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4F187" w14:textId="77777777" w:rsidR="00A44C11" w:rsidRDefault="0036751E" w:rsidP="0036751E">
      <w:pPr>
        <w:pStyle w:val="PreformattatoHTML"/>
        <w:shd w:val="clear" w:color="auto" w:fill="FFFFFF"/>
        <w:rPr>
          <w:rStyle w:val="Enfasigrassetto"/>
        </w:rPr>
      </w:pPr>
      <w:r>
        <w:rPr>
          <w:rStyle w:val="Enfasigrassetto"/>
        </w:rPr>
        <w:t xml:space="preserve">        </w:t>
      </w:r>
    </w:p>
    <w:p w14:paraId="18635510" w14:textId="77777777" w:rsidR="00A44C11" w:rsidRDefault="00A44C11" w:rsidP="0036751E">
      <w:pPr>
        <w:pStyle w:val="PreformattatoHTML"/>
        <w:shd w:val="clear" w:color="auto" w:fill="FFFFFF"/>
        <w:rPr>
          <w:rStyle w:val="Enfasigrassetto"/>
        </w:rPr>
      </w:pPr>
    </w:p>
    <w:p w14:paraId="0D804CD7" w14:textId="77777777" w:rsidR="00A44C11" w:rsidRDefault="0036751E" w:rsidP="0036751E">
      <w:pPr>
        <w:pStyle w:val="PreformattatoHTML"/>
        <w:shd w:val="clear" w:color="auto" w:fill="FFFFFF"/>
        <w:rPr>
          <w:rStyle w:val="Enfasigrassetto"/>
        </w:rPr>
      </w:pPr>
      <w:r>
        <w:rPr>
          <w:rStyle w:val="Enfasigrassetto"/>
        </w:rPr>
        <w:t xml:space="preserve"> </w:t>
      </w:r>
    </w:p>
    <w:p w14:paraId="49E13CF1" w14:textId="77777777" w:rsidR="00A44C11" w:rsidRDefault="00A44C11" w:rsidP="0036751E">
      <w:pPr>
        <w:pStyle w:val="PreformattatoHTML"/>
        <w:shd w:val="clear" w:color="auto" w:fill="FFFFFF"/>
        <w:rPr>
          <w:rStyle w:val="Enfasigrassetto"/>
        </w:rPr>
      </w:pPr>
    </w:p>
    <w:p w14:paraId="7CB1CB8B" w14:textId="77777777" w:rsidR="00A44C11" w:rsidRDefault="00A44C11" w:rsidP="0036751E">
      <w:pPr>
        <w:pStyle w:val="PreformattatoHTML"/>
        <w:shd w:val="clear" w:color="auto" w:fill="FFFFFF"/>
        <w:rPr>
          <w:rStyle w:val="Enfasigrassetto"/>
        </w:rPr>
      </w:pPr>
    </w:p>
    <w:p w14:paraId="47FB2569" w14:textId="77777777" w:rsidR="00A44C11" w:rsidRDefault="00A44C11" w:rsidP="0036751E">
      <w:pPr>
        <w:pStyle w:val="PreformattatoHTML"/>
        <w:shd w:val="clear" w:color="auto" w:fill="FFFFFF"/>
        <w:rPr>
          <w:rStyle w:val="Enfasigrassetto"/>
        </w:rPr>
      </w:pPr>
    </w:p>
    <w:p w14:paraId="6B8C21AD" w14:textId="77777777" w:rsidR="00A44C11" w:rsidRDefault="00A44C11" w:rsidP="0036751E">
      <w:pPr>
        <w:pStyle w:val="PreformattatoHTML"/>
        <w:shd w:val="clear" w:color="auto" w:fill="FFFFFF"/>
        <w:rPr>
          <w:rStyle w:val="Enfasigrassetto"/>
        </w:rPr>
      </w:pPr>
    </w:p>
    <w:p w14:paraId="66CB37A5" w14:textId="77777777" w:rsidR="00A44C11" w:rsidRDefault="00A44C11" w:rsidP="0036751E">
      <w:pPr>
        <w:pStyle w:val="PreformattatoHTML"/>
        <w:shd w:val="clear" w:color="auto" w:fill="FFFFFF"/>
        <w:rPr>
          <w:rStyle w:val="Enfasigrassetto"/>
        </w:rPr>
      </w:pPr>
    </w:p>
    <w:p w14:paraId="7C4463C7" w14:textId="77777777" w:rsidR="00A44C11" w:rsidRDefault="00A44C11" w:rsidP="0036751E">
      <w:pPr>
        <w:pStyle w:val="PreformattatoHTML"/>
        <w:shd w:val="clear" w:color="auto" w:fill="FFFFFF"/>
        <w:rPr>
          <w:rStyle w:val="Enfasigrassetto"/>
        </w:rPr>
      </w:pPr>
    </w:p>
    <w:p w14:paraId="43D0C722" w14:textId="77777777" w:rsidR="00A44C11" w:rsidRDefault="00A44C11" w:rsidP="0036751E">
      <w:pPr>
        <w:pStyle w:val="PreformattatoHTML"/>
        <w:shd w:val="clear" w:color="auto" w:fill="FFFFFF"/>
        <w:rPr>
          <w:rStyle w:val="Enfasigrassetto"/>
        </w:rPr>
      </w:pPr>
    </w:p>
    <w:p w14:paraId="1F8DEDE1" w14:textId="77777777" w:rsidR="00A44C11" w:rsidRDefault="00A44C11" w:rsidP="00A44C11">
      <w:pPr>
        <w:pStyle w:val="Titolo11"/>
        <w:ind w:right="2293"/>
        <w:jc w:val="center"/>
        <w:rPr>
          <w:b/>
          <w:color w:val="000009"/>
          <w:spacing w:val="-2"/>
        </w:rPr>
      </w:pPr>
      <w:r>
        <w:rPr>
          <w:b/>
          <w:color w:val="000009"/>
          <w:spacing w:val="-2"/>
        </w:rPr>
        <w:t xml:space="preserve">                                 </w:t>
      </w:r>
      <w:bookmarkStart w:id="0" w:name="_Toc88212279"/>
      <w:bookmarkStart w:id="1" w:name="_Toc88230712"/>
      <w:bookmarkStart w:id="2" w:name="_Toc88233243"/>
      <w:r>
        <w:rPr>
          <w:noProof/>
          <w:lang w:val="it-IT" w:eastAsia="it-IT"/>
        </w:rPr>
        <w:drawing>
          <wp:inline distT="0" distB="0" distL="0" distR="0" wp14:anchorId="6F357F3C" wp14:editId="725F0E57">
            <wp:extent cx="1897380" cy="1257300"/>
            <wp:effectExtent l="0" t="0" r="7620" b="0"/>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257300"/>
                    </a:xfrm>
                    <a:prstGeom prst="rect">
                      <a:avLst/>
                    </a:prstGeom>
                    <a:noFill/>
                    <a:ln>
                      <a:noFill/>
                    </a:ln>
                  </pic:spPr>
                </pic:pic>
              </a:graphicData>
            </a:graphic>
          </wp:inline>
        </w:drawing>
      </w:r>
      <w:bookmarkEnd w:id="0"/>
      <w:bookmarkEnd w:id="1"/>
      <w:bookmarkEnd w:id="2"/>
    </w:p>
    <w:p w14:paraId="22EB881D" w14:textId="77777777" w:rsidR="00A44C11" w:rsidRDefault="00A44C11" w:rsidP="00A44C11">
      <w:pPr>
        <w:pStyle w:val="Titolo11"/>
        <w:ind w:right="2293"/>
        <w:jc w:val="center"/>
        <w:rPr>
          <w:b/>
          <w:color w:val="000009"/>
          <w:spacing w:val="-2"/>
        </w:rPr>
      </w:pPr>
    </w:p>
    <w:p w14:paraId="3FB2795F" w14:textId="7B0D30C0" w:rsidR="00A44C11" w:rsidRPr="00231750" w:rsidRDefault="00A44C11" w:rsidP="00A44C11">
      <w:pPr>
        <w:pStyle w:val="Titolo1"/>
        <w:jc w:val="center"/>
        <w:rPr>
          <w:sz w:val="52"/>
          <w:szCs w:val="52"/>
        </w:rPr>
      </w:pPr>
      <w:r>
        <w:rPr>
          <w:spacing w:val="-2"/>
          <w:sz w:val="52"/>
          <w:szCs w:val="52"/>
        </w:rPr>
        <w:t xml:space="preserve">LINEE GUIDA PER </w:t>
      </w:r>
      <w:r w:rsidR="0091143E">
        <w:rPr>
          <w:spacing w:val="-2"/>
          <w:sz w:val="52"/>
          <w:szCs w:val="52"/>
        </w:rPr>
        <w:t>ACCOGLIENZA STRANIERI EXTRA-UE LAVORATORI</w:t>
      </w:r>
    </w:p>
    <w:p w14:paraId="3CE71338" w14:textId="77777777" w:rsidR="00A44C11" w:rsidRDefault="00A44C11" w:rsidP="00A44C11">
      <w:pPr>
        <w:pStyle w:val="Titolo11"/>
        <w:ind w:right="2293"/>
        <w:jc w:val="center"/>
        <w:rPr>
          <w:color w:val="000009"/>
          <w:spacing w:val="1"/>
        </w:rPr>
      </w:pPr>
    </w:p>
    <w:p w14:paraId="07D91FCB" w14:textId="77777777" w:rsidR="00A44C11" w:rsidRDefault="00A44C11" w:rsidP="00A44C11">
      <w:pPr>
        <w:pStyle w:val="Titolo11"/>
        <w:ind w:right="2293"/>
        <w:jc w:val="center"/>
        <w:rPr>
          <w:color w:val="000009"/>
          <w:spacing w:val="1"/>
        </w:rPr>
      </w:pPr>
    </w:p>
    <w:p w14:paraId="2FA5570F" w14:textId="77777777" w:rsidR="00A44C11" w:rsidRDefault="00A44C11" w:rsidP="00A44C11"/>
    <w:tbl>
      <w:tblPr>
        <w:tblStyle w:val="Grigliatabella"/>
        <w:tblW w:w="0" w:type="auto"/>
        <w:tblLook w:val="04A0" w:firstRow="1" w:lastRow="0" w:firstColumn="1" w:lastColumn="0" w:noHBand="0" w:noVBand="1"/>
      </w:tblPr>
      <w:tblGrid>
        <w:gridCol w:w="2263"/>
        <w:gridCol w:w="7365"/>
      </w:tblGrid>
      <w:tr w:rsidR="00A44C11" w14:paraId="70E11440" w14:textId="77777777" w:rsidTr="007877E3">
        <w:tc>
          <w:tcPr>
            <w:tcW w:w="2263" w:type="dxa"/>
            <w:tcBorders>
              <w:top w:val="nil"/>
              <w:left w:val="nil"/>
              <w:bottom w:val="single" w:sz="4" w:space="0" w:color="auto"/>
            </w:tcBorders>
          </w:tcPr>
          <w:p w14:paraId="7509A9A5" w14:textId="77777777" w:rsidR="00A44C11" w:rsidRPr="007B4B0E" w:rsidRDefault="00A44C11" w:rsidP="007877E3">
            <w:r w:rsidRPr="007B4B0E">
              <w:t>Edizione</w:t>
            </w:r>
          </w:p>
          <w:p w14:paraId="0EBE1EEC" w14:textId="77777777" w:rsidR="00A44C11" w:rsidRDefault="00A44C11" w:rsidP="007877E3"/>
        </w:tc>
        <w:tc>
          <w:tcPr>
            <w:tcW w:w="7365" w:type="dxa"/>
            <w:tcBorders>
              <w:top w:val="nil"/>
              <w:bottom w:val="single" w:sz="4" w:space="0" w:color="auto"/>
              <w:right w:val="nil"/>
            </w:tcBorders>
          </w:tcPr>
          <w:p w14:paraId="2EB50081" w14:textId="5B138AE2" w:rsidR="00A44C11" w:rsidRDefault="00A44C11" w:rsidP="007877E3">
            <w:r>
              <w:t>Dicembre 2021</w:t>
            </w:r>
          </w:p>
        </w:tc>
      </w:tr>
      <w:tr w:rsidR="00A44C11" w14:paraId="59340D69" w14:textId="77777777" w:rsidTr="007877E3">
        <w:tc>
          <w:tcPr>
            <w:tcW w:w="2263" w:type="dxa"/>
            <w:tcBorders>
              <w:left w:val="nil"/>
              <w:right w:val="nil"/>
            </w:tcBorders>
          </w:tcPr>
          <w:p w14:paraId="05D2CEB8" w14:textId="77777777" w:rsidR="00A44C11" w:rsidRDefault="00A44C11" w:rsidP="007877E3">
            <w:r>
              <w:t>A cura di:</w:t>
            </w:r>
          </w:p>
        </w:tc>
        <w:tc>
          <w:tcPr>
            <w:tcW w:w="7365" w:type="dxa"/>
            <w:tcBorders>
              <w:left w:val="nil"/>
              <w:right w:val="nil"/>
            </w:tcBorders>
          </w:tcPr>
          <w:p w14:paraId="035118E0" w14:textId="77777777" w:rsidR="00A44C11" w:rsidRDefault="00A44C11" w:rsidP="007877E3"/>
        </w:tc>
      </w:tr>
      <w:tr w:rsidR="00A44C11" w:rsidRPr="00E262EE" w14:paraId="5224588A" w14:textId="77777777" w:rsidTr="007877E3">
        <w:tc>
          <w:tcPr>
            <w:tcW w:w="2263" w:type="dxa"/>
            <w:tcBorders>
              <w:left w:val="nil"/>
            </w:tcBorders>
          </w:tcPr>
          <w:p w14:paraId="3CF34C4A" w14:textId="77777777" w:rsidR="00A44C11" w:rsidRPr="000A57AD" w:rsidRDefault="00A44C11" w:rsidP="007877E3">
            <w:pPr>
              <w:rPr>
                <w:sz w:val="20"/>
              </w:rPr>
            </w:pPr>
          </w:p>
        </w:tc>
        <w:tc>
          <w:tcPr>
            <w:tcW w:w="7365" w:type="dxa"/>
            <w:tcBorders>
              <w:right w:val="nil"/>
            </w:tcBorders>
          </w:tcPr>
          <w:p w14:paraId="686601F3" w14:textId="197D6055" w:rsidR="00A44C11" w:rsidRPr="00E262EE" w:rsidRDefault="0091143E" w:rsidP="007877E3">
            <w:pPr>
              <w:rPr>
                <w:sz w:val="20"/>
              </w:rPr>
            </w:pPr>
            <w:r w:rsidRPr="00E262EE">
              <w:rPr>
                <w:sz w:val="20"/>
              </w:rPr>
              <w:t>Sonia Morra</w:t>
            </w:r>
          </w:p>
          <w:p w14:paraId="79E5590B" w14:textId="786A6317" w:rsidR="0091143E" w:rsidRPr="00E262EE" w:rsidRDefault="0091143E" w:rsidP="007877E3">
            <w:pPr>
              <w:rPr>
                <w:sz w:val="20"/>
              </w:rPr>
            </w:pPr>
            <w:r w:rsidRPr="00E262EE">
              <w:rPr>
                <w:sz w:val="20"/>
              </w:rPr>
              <w:t>Sabrina Poggi</w:t>
            </w:r>
          </w:p>
          <w:p w14:paraId="2C65B593" w14:textId="77777777" w:rsidR="00A44C11" w:rsidRPr="00E262EE" w:rsidRDefault="00A44C11" w:rsidP="007877E3">
            <w:pPr>
              <w:rPr>
                <w:sz w:val="20"/>
              </w:rPr>
            </w:pPr>
          </w:p>
          <w:p w14:paraId="54F38A43" w14:textId="77777777" w:rsidR="00A44C11" w:rsidRPr="00E262EE" w:rsidRDefault="00A44C11" w:rsidP="007877E3">
            <w:pPr>
              <w:rPr>
                <w:sz w:val="20"/>
              </w:rPr>
            </w:pPr>
          </w:p>
          <w:p w14:paraId="1E0C1F95" w14:textId="77777777" w:rsidR="00A44C11" w:rsidRPr="00E262EE" w:rsidRDefault="00A44C11" w:rsidP="007877E3">
            <w:pPr>
              <w:rPr>
                <w:sz w:val="20"/>
              </w:rPr>
            </w:pPr>
          </w:p>
        </w:tc>
      </w:tr>
    </w:tbl>
    <w:p w14:paraId="576595ED" w14:textId="77777777" w:rsidR="00A44C11" w:rsidRPr="00E262EE" w:rsidRDefault="00A44C11" w:rsidP="00A44C11"/>
    <w:p w14:paraId="092748A9" w14:textId="3F21A1AD" w:rsidR="005B647C" w:rsidRPr="00E262EE" w:rsidRDefault="005B647C" w:rsidP="0036751E">
      <w:pPr>
        <w:pStyle w:val="PreformattatoHTML"/>
        <w:shd w:val="clear" w:color="auto" w:fill="FFFFFF"/>
        <w:rPr>
          <w:rStyle w:val="Enfasigrassetto"/>
          <w:rFonts w:ascii="Times New Roman" w:hAnsi="Times New Roman" w:cs="Times New Roman"/>
          <w:sz w:val="28"/>
          <w:szCs w:val="28"/>
        </w:rPr>
      </w:pPr>
    </w:p>
    <w:p w14:paraId="0844366E" w14:textId="49327C5F"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30DA32FC" w14:textId="4461DF8E"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79CA2552" w14:textId="399B21CB"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0F6C4669" w14:textId="287FC2FF"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4868786B" w14:textId="1C7CC380"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7964C8EF" w14:textId="1B6045DF"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57652D3D" w14:textId="6A1E7963"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2E23B6F0" w14:textId="19A84B07"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6852FB45" w14:textId="6F1F88CB"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27CFB574" w14:textId="5B43C6A8"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5228F52B" w14:textId="77D2B1F6"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690217FC" w14:textId="2175FDDF"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46992349" w14:textId="56F71522" w:rsidR="0091143E" w:rsidRPr="00E262EE" w:rsidRDefault="0091143E" w:rsidP="0036751E">
      <w:pPr>
        <w:pStyle w:val="PreformattatoHTML"/>
        <w:shd w:val="clear" w:color="auto" w:fill="FFFFFF"/>
        <w:rPr>
          <w:rStyle w:val="Enfasigrassetto"/>
          <w:rFonts w:ascii="Times New Roman" w:hAnsi="Times New Roman" w:cs="Times New Roman"/>
          <w:sz w:val="28"/>
          <w:szCs w:val="28"/>
        </w:rPr>
      </w:pPr>
    </w:p>
    <w:p w14:paraId="05685D2B" w14:textId="0D2B90CE" w:rsidR="008D17EC" w:rsidRPr="00E262EE" w:rsidRDefault="0091143E" w:rsidP="0091143E">
      <w:pPr>
        <w:pStyle w:val="PreformattatoHTML"/>
        <w:shd w:val="clear" w:color="auto" w:fill="FFFFFF"/>
        <w:rPr>
          <w:rFonts w:ascii="Times New Roman" w:hAnsi="Times New Roman" w:cs="Times New Roman"/>
          <w:b/>
          <w:color w:val="2E74B5" w:themeColor="accent1" w:themeShade="BF"/>
          <w:sz w:val="28"/>
          <w:szCs w:val="28"/>
        </w:rPr>
      </w:pPr>
      <w:r w:rsidRPr="00E262EE">
        <w:rPr>
          <w:rFonts w:ascii="Times New Roman" w:hAnsi="Times New Roman" w:cs="Times New Roman"/>
          <w:b/>
          <w:color w:val="2E74B5" w:themeColor="accent1" w:themeShade="BF"/>
          <w:sz w:val="28"/>
          <w:szCs w:val="28"/>
        </w:rPr>
        <w:tab/>
      </w:r>
      <w:r w:rsidR="0036751E" w:rsidRPr="00E262EE">
        <w:rPr>
          <w:rFonts w:ascii="Times New Roman" w:hAnsi="Times New Roman" w:cs="Times New Roman"/>
          <w:b/>
          <w:color w:val="2E74B5" w:themeColor="accent1" w:themeShade="BF"/>
          <w:sz w:val="28"/>
          <w:szCs w:val="28"/>
        </w:rPr>
        <w:t>P</w:t>
      </w:r>
      <w:r w:rsidR="008D17EC" w:rsidRPr="00E262EE">
        <w:rPr>
          <w:rFonts w:ascii="Times New Roman" w:hAnsi="Times New Roman" w:cs="Times New Roman"/>
          <w:b/>
          <w:color w:val="2E74B5" w:themeColor="accent1" w:themeShade="BF"/>
          <w:sz w:val="28"/>
          <w:szCs w:val="28"/>
        </w:rPr>
        <w:t>rima d</w:t>
      </w:r>
      <w:r w:rsidR="00DA5D73" w:rsidRPr="00E262EE">
        <w:rPr>
          <w:rFonts w:ascii="Times New Roman" w:hAnsi="Times New Roman" w:cs="Times New Roman"/>
          <w:b/>
          <w:color w:val="2E74B5" w:themeColor="accent1" w:themeShade="BF"/>
          <w:sz w:val="28"/>
          <w:szCs w:val="28"/>
        </w:rPr>
        <w:t>ell’arrivo del ricercatore da P</w:t>
      </w:r>
      <w:r w:rsidR="008D17EC" w:rsidRPr="00E262EE">
        <w:rPr>
          <w:rFonts w:ascii="Times New Roman" w:hAnsi="Times New Roman" w:cs="Times New Roman"/>
          <w:b/>
          <w:color w:val="2E74B5" w:themeColor="accent1" w:themeShade="BF"/>
          <w:sz w:val="28"/>
          <w:szCs w:val="28"/>
        </w:rPr>
        <w:t>a</w:t>
      </w:r>
      <w:r w:rsidR="00DA5D73" w:rsidRPr="00E262EE">
        <w:rPr>
          <w:rFonts w:ascii="Times New Roman" w:hAnsi="Times New Roman" w:cs="Times New Roman"/>
          <w:b/>
          <w:color w:val="2E74B5" w:themeColor="accent1" w:themeShade="BF"/>
          <w:sz w:val="28"/>
          <w:szCs w:val="28"/>
        </w:rPr>
        <w:t>e</w:t>
      </w:r>
      <w:r w:rsidR="008D17EC" w:rsidRPr="00E262EE">
        <w:rPr>
          <w:rFonts w:ascii="Times New Roman" w:hAnsi="Times New Roman" w:cs="Times New Roman"/>
          <w:b/>
          <w:color w:val="2E74B5" w:themeColor="accent1" w:themeShade="BF"/>
          <w:sz w:val="28"/>
          <w:szCs w:val="28"/>
        </w:rPr>
        <w:t>si Terzi EXTRA UE</w:t>
      </w:r>
    </w:p>
    <w:p w14:paraId="1FE4423A" w14:textId="77777777" w:rsidR="00331425" w:rsidRPr="00E262EE" w:rsidRDefault="00331425" w:rsidP="00142054">
      <w:pPr>
        <w:pStyle w:val="PreformattatoHTML"/>
        <w:shd w:val="clear" w:color="auto" w:fill="FFFFFF"/>
        <w:jc w:val="center"/>
        <w:rPr>
          <w:rFonts w:ascii="Times New Roman" w:hAnsi="Times New Roman" w:cs="Times New Roman"/>
          <w:b/>
          <w:color w:val="2E74B5" w:themeColor="accent1" w:themeShade="BF"/>
          <w:sz w:val="28"/>
          <w:szCs w:val="28"/>
        </w:rPr>
      </w:pPr>
    </w:p>
    <w:p w14:paraId="2F6A9F86" w14:textId="6899666E" w:rsidR="00705C44" w:rsidRPr="00E262EE" w:rsidRDefault="00705C44" w:rsidP="00B06E16">
      <w:pPr>
        <w:pStyle w:val="PreformattatoHTML"/>
        <w:shd w:val="clear" w:color="auto" w:fill="FFFFFF"/>
        <w:rPr>
          <w:rFonts w:ascii="Times New Roman" w:hAnsi="Times New Roman" w:cs="Times New Roman"/>
          <w:color w:val="333333"/>
          <w:sz w:val="24"/>
          <w:szCs w:val="24"/>
        </w:rPr>
      </w:pPr>
      <w:r w:rsidRPr="00E262EE">
        <w:rPr>
          <w:rFonts w:ascii="Times New Roman" w:hAnsi="Times New Roman" w:cs="Times New Roman"/>
          <w:color w:val="333333"/>
          <w:sz w:val="24"/>
          <w:szCs w:val="24"/>
        </w:rPr>
        <w:t>Terminate le procedure relative</w:t>
      </w:r>
      <w:r w:rsidR="00C65A00" w:rsidRPr="00E262EE">
        <w:rPr>
          <w:rFonts w:ascii="Times New Roman" w:hAnsi="Times New Roman" w:cs="Times New Roman"/>
          <w:color w:val="333333"/>
          <w:sz w:val="24"/>
          <w:szCs w:val="24"/>
        </w:rPr>
        <w:t xml:space="preserve"> al</w:t>
      </w:r>
      <w:r w:rsidR="00B06E16" w:rsidRPr="00E262EE">
        <w:rPr>
          <w:rFonts w:ascii="Times New Roman" w:hAnsi="Times New Roman" w:cs="Times New Roman"/>
          <w:color w:val="333333"/>
          <w:sz w:val="24"/>
          <w:szCs w:val="24"/>
        </w:rPr>
        <w:t xml:space="preserve"> Bando emesso per il reclutamento di una posizione per assegno di ricerca,</w:t>
      </w:r>
      <w:r w:rsidR="00457E32" w:rsidRPr="00E262EE">
        <w:rPr>
          <w:rFonts w:ascii="Times New Roman" w:hAnsi="Times New Roman" w:cs="Times New Roman"/>
          <w:color w:val="333333"/>
          <w:sz w:val="24"/>
          <w:szCs w:val="24"/>
        </w:rPr>
        <w:t xml:space="preserve"> </w:t>
      </w:r>
      <w:r w:rsidR="008D17EC" w:rsidRPr="00E262EE">
        <w:rPr>
          <w:rFonts w:ascii="Times New Roman" w:hAnsi="Times New Roman" w:cs="Times New Roman"/>
          <w:color w:val="333333"/>
          <w:sz w:val="24"/>
          <w:szCs w:val="24"/>
        </w:rPr>
        <w:t xml:space="preserve">l’Istituto </w:t>
      </w:r>
      <w:r w:rsidR="00B70A4D" w:rsidRPr="00E262EE">
        <w:rPr>
          <w:rFonts w:ascii="Times New Roman" w:hAnsi="Times New Roman" w:cs="Times New Roman"/>
          <w:color w:val="333333"/>
          <w:sz w:val="24"/>
          <w:szCs w:val="24"/>
        </w:rPr>
        <w:t>r</w:t>
      </w:r>
      <w:r w:rsidRPr="00E262EE">
        <w:rPr>
          <w:rFonts w:ascii="Times New Roman" w:hAnsi="Times New Roman" w:cs="Times New Roman"/>
          <w:color w:val="333333"/>
          <w:sz w:val="24"/>
          <w:szCs w:val="24"/>
        </w:rPr>
        <w:t>ichiede telematicamente al link:</w:t>
      </w:r>
    </w:p>
    <w:p w14:paraId="5FFB7D3D" w14:textId="77777777" w:rsidR="00705C44" w:rsidRPr="00E262EE" w:rsidRDefault="00705C44" w:rsidP="00B06E16">
      <w:pPr>
        <w:pStyle w:val="PreformattatoHTML"/>
        <w:shd w:val="clear" w:color="auto" w:fill="FFFFFF"/>
        <w:rPr>
          <w:rFonts w:ascii="Times New Roman" w:hAnsi="Times New Roman" w:cs="Times New Roman"/>
          <w:b/>
          <w:i/>
          <w:color w:val="333333"/>
          <w:sz w:val="24"/>
          <w:szCs w:val="24"/>
        </w:rPr>
      </w:pPr>
    </w:p>
    <w:p w14:paraId="25A7431E" w14:textId="301B3B0F" w:rsidR="00705C44" w:rsidRPr="00E262EE" w:rsidRDefault="00000030" w:rsidP="00B06E16">
      <w:pPr>
        <w:pStyle w:val="PreformattatoHTML"/>
        <w:shd w:val="clear" w:color="auto" w:fill="FFFFFF"/>
        <w:rPr>
          <w:rFonts w:ascii="Times New Roman" w:hAnsi="Times New Roman" w:cs="Times New Roman"/>
          <w:b/>
          <w:i/>
          <w:color w:val="333333"/>
          <w:sz w:val="24"/>
          <w:szCs w:val="24"/>
        </w:rPr>
      </w:pPr>
      <w:hyperlink r:id="rId9" w:history="1">
        <w:r w:rsidR="00705C44" w:rsidRPr="00E262EE">
          <w:rPr>
            <w:rStyle w:val="Collegamentoipertestuale"/>
            <w:rFonts w:ascii="Times New Roman" w:hAnsi="Times New Roman" w:cs="Times New Roman"/>
            <w:b/>
            <w:i/>
            <w:sz w:val="24"/>
            <w:szCs w:val="24"/>
          </w:rPr>
          <w:t>https://nullaostalavoro.dlci.interno.it/Ministero/Index2</w:t>
        </w:r>
      </w:hyperlink>
    </w:p>
    <w:p w14:paraId="1FB56C91" w14:textId="77777777" w:rsidR="001E2220" w:rsidRPr="00E262EE" w:rsidRDefault="001E2220" w:rsidP="00B06E16">
      <w:pPr>
        <w:pStyle w:val="PreformattatoHTML"/>
        <w:shd w:val="clear" w:color="auto" w:fill="FFFFFF"/>
        <w:rPr>
          <w:rFonts w:ascii="Times New Roman" w:hAnsi="Times New Roman" w:cs="Times New Roman"/>
          <w:b/>
          <w:i/>
          <w:color w:val="333333"/>
          <w:sz w:val="24"/>
          <w:szCs w:val="24"/>
        </w:rPr>
      </w:pPr>
    </w:p>
    <w:p w14:paraId="3FEAAD56" w14:textId="3D34BB2A" w:rsidR="008F6508" w:rsidRPr="00E262EE" w:rsidRDefault="00B70A4D" w:rsidP="008F6508">
      <w:pPr>
        <w:autoSpaceDE w:val="0"/>
        <w:autoSpaceDN w:val="0"/>
        <w:adjustRightInd w:val="0"/>
        <w:spacing w:after="0" w:line="240" w:lineRule="auto"/>
        <w:jc w:val="both"/>
        <w:rPr>
          <w:rFonts w:ascii="Times New Roman" w:hAnsi="Times New Roman" w:cs="Times New Roman"/>
          <w:i/>
          <w:color w:val="333333"/>
          <w:sz w:val="24"/>
          <w:szCs w:val="24"/>
        </w:rPr>
      </w:pPr>
      <w:r w:rsidRPr="00E262EE">
        <w:rPr>
          <w:rFonts w:ascii="Times New Roman" w:hAnsi="Times New Roman" w:cs="Times New Roman"/>
          <w:color w:val="333333"/>
          <w:sz w:val="24"/>
          <w:szCs w:val="24"/>
        </w:rPr>
        <w:t>il</w:t>
      </w:r>
      <w:r w:rsidR="008D17EC" w:rsidRPr="00E262EE">
        <w:rPr>
          <w:rFonts w:ascii="Times New Roman" w:hAnsi="Times New Roman" w:cs="Times New Roman"/>
          <w:color w:val="333333"/>
          <w:sz w:val="24"/>
          <w:szCs w:val="24"/>
        </w:rPr>
        <w:t xml:space="preserve"> nulla osta</w:t>
      </w:r>
      <w:r w:rsidRPr="00E262EE">
        <w:rPr>
          <w:rFonts w:ascii="Times New Roman" w:hAnsi="Times New Roman" w:cs="Times New Roman"/>
          <w:color w:val="333333"/>
          <w:sz w:val="24"/>
          <w:szCs w:val="24"/>
        </w:rPr>
        <w:t xml:space="preserve"> all’ingresso per ricerca scientifica (art.27 ter D.</w:t>
      </w:r>
      <w:r w:rsidR="00544BBF" w:rsidRPr="00E262EE">
        <w:rPr>
          <w:rFonts w:ascii="Times New Roman" w:hAnsi="Times New Roman" w:cs="Times New Roman"/>
          <w:color w:val="333333"/>
          <w:sz w:val="24"/>
          <w:szCs w:val="24"/>
        </w:rPr>
        <w:t xml:space="preserve"> </w:t>
      </w:r>
      <w:proofErr w:type="spellStart"/>
      <w:r w:rsidRPr="00E262EE">
        <w:rPr>
          <w:rFonts w:ascii="Times New Roman" w:hAnsi="Times New Roman" w:cs="Times New Roman"/>
          <w:color w:val="333333"/>
          <w:sz w:val="24"/>
          <w:szCs w:val="24"/>
        </w:rPr>
        <w:t>Lgs</w:t>
      </w:r>
      <w:proofErr w:type="spellEnd"/>
      <w:r w:rsidR="00544BBF" w:rsidRPr="00E262EE">
        <w:rPr>
          <w:rFonts w:ascii="Times New Roman" w:hAnsi="Times New Roman" w:cs="Times New Roman"/>
          <w:color w:val="333333"/>
          <w:sz w:val="24"/>
          <w:szCs w:val="24"/>
        </w:rPr>
        <w:t>.</w:t>
      </w:r>
      <w:r w:rsidRPr="00E262EE">
        <w:rPr>
          <w:rFonts w:ascii="Times New Roman" w:hAnsi="Times New Roman" w:cs="Times New Roman"/>
          <w:color w:val="333333"/>
          <w:sz w:val="24"/>
          <w:szCs w:val="24"/>
        </w:rPr>
        <w:t xml:space="preserve"> </w:t>
      </w:r>
      <w:r w:rsidR="00544BBF" w:rsidRPr="00E262EE">
        <w:rPr>
          <w:rFonts w:ascii="Times New Roman" w:hAnsi="Times New Roman" w:cs="Times New Roman"/>
          <w:color w:val="333333"/>
          <w:sz w:val="24"/>
          <w:szCs w:val="24"/>
        </w:rPr>
        <w:t>n.</w:t>
      </w:r>
      <w:r w:rsidRPr="00E262EE">
        <w:rPr>
          <w:rFonts w:ascii="Times New Roman" w:hAnsi="Times New Roman" w:cs="Times New Roman"/>
          <w:color w:val="333333"/>
          <w:sz w:val="24"/>
          <w:szCs w:val="24"/>
        </w:rPr>
        <w:t xml:space="preserve"> 286/98</w:t>
      </w:r>
      <w:r w:rsidR="00D03813" w:rsidRPr="00E262EE">
        <w:rPr>
          <w:rFonts w:ascii="Times New Roman" w:hAnsi="Times New Roman" w:cs="Times New Roman"/>
          <w:color w:val="333333"/>
          <w:sz w:val="24"/>
          <w:szCs w:val="24"/>
        </w:rPr>
        <w:t>) per l’ammissione di ricercatori st</w:t>
      </w:r>
      <w:r w:rsidR="008F6508" w:rsidRPr="00E262EE">
        <w:rPr>
          <w:rFonts w:ascii="Times New Roman" w:hAnsi="Times New Roman" w:cs="Times New Roman"/>
          <w:color w:val="333333"/>
          <w:sz w:val="24"/>
          <w:szCs w:val="24"/>
        </w:rPr>
        <w:t>ranieri compilando il modulo FR (</w:t>
      </w:r>
      <w:r w:rsidR="008F6508" w:rsidRPr="00E262EE">
        <w:rPr>
          <w:rFonts w:ascii="Times New Roman" w:hAnsi="Times New Roman" w:cs="Times New Roman"/>
          <w:i/>
          <w:color w:val="333333"/>
          <w:sz w:val="24"/>
          <w:szCs w:val="24"/>
        </w:rPr>
        <w:t xml:space="preserve">Richiesta nominativa di nulla osta per ricerca scientifica ai sensi dell'art. 27 ter del </w:t>
      </w:r>
      <w:proofErr w:type="spellStart"/>
      <w:proofErr w:type="gramStart"/>
      <w:r w:rsidR="008F6508" w:rsidRPr="00E262EE">
        <w:rPr>
          <w:rFonts w:ascii="Times New Roman" w:hAnsi="Times New Roman" w:cs="Times New Roman"/>
          <w:i/>
          <w:color w:val="333333"/>
          <w:sz w:val="24"/>
          <w:szCs w:val="24"/>
        </w:rPr>
        <w:t>D.Lgs</w:t>
      </w:r>
      <w:proofErr w:type="gramEnd"/>
      <w:r w:rsidR="008F6508" w:rsidRPr="00E262EE">
        <w:rPr>
          <w:rFonts w:ascii="Times New Roman" w:hAnsi="Times New Roman" w:cs="Times New Roman"/>
          <w:i/>
          <w:color w:val="333333"/>
          <w:sz w:val="24"/>
          <w:szCs w:val="24"/>
        </w:rPr>
        <w:t>.</w:t>
      </w:r>
      <w:proofErr w:type="spellEnd"/>
      <w:r w:rsidR="008F6508" w:rsidRPr="00E262EE">
        <w:rPr>
          <w:rFonts w:ascii="Times New Roman" w:hAnsi="Times New Roman" w:cs="Times New Roman"/>
          <w:i/>
          <w:color w:val="333333"/>
          <w:sz w:val="24"/>
          <w:szCs w:val="24"/>
        </w:rPr>
        <w:t xml:space="preserve"> 25.07.1998, n.286 e art. 40 D.P.R. 394/99 e successive</w:t>
      </w:r>
    </w:p>
    <w:p w14:paraId="1C7D165F" w14:textId="2C4324B3" w:rsidR="002A4755" w:rsidRPr="00E262EE" w:rsidRDefault="008F6508" w:rsidP="008F6508">
      <w:pPr>
        <w:pStyle w:val="PreformattatoHTML"/>
        <w:shd w:val="clear" w:color="auto" w:fill="FFFFFF"/>
        <w:jc w:val="both"/>
        <w:rPr>
          <w:rFonts w:ascii="Times New Roman" w:eastAsiaTheme="minorHAnsi" w:hAnsi="Times New Roman" w:cs="Times New Roman"/>
          <w:color w:val="333333"/>
          <w:sz w:val="24"/>
          <w:szCs w:val="24"/>
          <w:lang w:eastAsia="en-US"/>
        </w:rPr>
      </w:pPr>
      <w:r w:rsidRPr="00E262EE">
        <w:rPr>
          <w:rFonts w:ascii="Times New Roman" w:eastAsiaTheme="minorHAnsi" w:hAnsi="Times New Roman" w:cs="Times New Roman"/>
          <w:i/>
          <w:color w:val="333333"/>
          <w:sz w:val="24"/>
          <w:szCs w:val="24"/>
          <w:lang w:eastAsia="en-US"/>
        </w:rPr>
        <w:t>modifiche ed integrazioni per ammissione di ricercatori stranieri</w:t>
      </w:r>
      <w:r w:rsidRPr="00E262EE">
        <w:rPr>
          <w:rFonts w:ascii="Times New Roman" w:eastAsiaTheme="minorHAnsi" w:hAnsi="Times New Roman" w:cs="Times New Roman"/>
          <w:color w:val="333333"/>
          <w:sz w:val="24"/>
          <w:szCs w:val="24"/>
          <w:lang w:eastAsia="en-US"/>
        </w:rPr>
        <w:t>)</w:t>
      </w:r>
      <w:r w:rsidR="008721BD" w:rsidRPr="00E262EE">
        <w:rPr>
          <w:rFonts w:ascii="Times New Roman" w:eastAsiaTheme="minorHAnsi" w:hAnsi="Times New Roman" w:cs="Times New Roman"/>
          <w:color w:val="333333"/>
          <w:sz w:val="24"/>
          <w:szCs w:val="24"/>
          <w:lang w:eastAsia="en-US"/>
        </w:rPr>
        <w:t xml:space="preserve"> </w:t>
      </w:r>
      <w:r w:rsidR="00FF1DAD">
        <w:rPr>
          <w:rFonts w:ascii="Times New Roman" w:eastAsiaTheme="minorHAnsi" w:hAnsi="Times New Roman" w:cs="Times New Roman"/>
          <w:color w:val="333333"/>
          <w:sz w:val="24"/>
          <w:szCs w:val="24"/>
          <w:lang w:eastAsia="en-US"/>
        </w:rPr>
        <w:t>(</w:t>
      </w:r>
      <w:r w:rsidR="008721BD" w:rsidRPr="00E262EE">
        <w:rPr>
          <w:rFonts w:ascii="Times New Roman" w:eastAsiaTheme="minorHAnsi" w:hAnsi="Times New Roman" w:cs="Times New Roman"/>
          <w:color w:val="333333"/>
          <w:sz w:val="24"/>
          <w:szCs w:val="24"/>
          <w:lang w:eastAsia="en-US"/>
        </w:rPr>
        <w:t>A</w:t>
      </w:r>
      <w:r w:rsidRPr="00E262EE">
        <w:rPr>
          <w:rFonts w:ascii="Times New Roman" w:eastAsiaTheme="minorHAnsi" w:hAnsi="Times New Roman" w:cs="Times New Roman"/>
          <w:color w:val="333333"/>
          <w:sz w:val="24"/>
          <w:szCs w:val="24"/>
          <w:lang w:eastAsia="en-US"/>
        </w:rPr>
        <w:t>llegato</w:t>
      </w:r>
      <w:r w:rsidR="008721BD" w:rsidRPr="00E262EE">
        <w:rPr>
          <w:rFonts w:ascii="Times New Roman" w:eastAsiaTheme="minorHAnsi" w:hAnsi="Times New Roman" w:cs="Times New Roman"/>
          <w:color w:val="333333"/>
          <w:sz w:val="24"/>
          <w:szCs w:val="24"/>
          <w:lang w:eastAsia="en-US"/>
        </w:rPr>
        <w:t xml:space="preserve"> n.1</w:t>
      </w:r>
      <w:r w:rsidR="00FF1DAD">
        <w:rPr>
          <w:rFonts w:ascii="Times New Roman" w:eastAsiaTheme="minorHAnsi" w:hAnsi="Times New Roman" w:cs="Times New Roman"/>
          <w:color w:val="333333"/>
          <w:sz w:val="24"/>
          <w:szCs w:val="24"/>
          <w:lang w:eastAsia="en-US"/>
        </w:rPr>
        <w:t>)</w:t>
      </w:r>
      <w:r w:rsidRPr="00E262EE">
        <w:rPr>
          <w:rFonts w:ascii="Times New Roman" w:eastAsiaTheme="minorHAnsi" w:hAnsi="Times New Roman" w:cs="Times New Roman"/>
          <w:color w:val="333333"/>
          <w:sz w:val="24"/>
          <w:szCs w:val="24"/>
          <w:lang w:eastAsia="en-US"/>
        </w:rPr>
        <w:t>.</w:t>
      </w:r>
    </w:p>
    <w:p w14:paraId="5E7243FE" w14:textId="04D2035F" w:rsidR="00B427CE" w:rsidRPr="00E262EE" w:rsidRDefault="00DA5D73" w:rsidP="008F6508">
      <w:pPr>
        <w:pStyle w:val="PreformattatoHTML"/>
        <w:shd w:val="clear" w:color="auto" w:fill="FFFFFF"/>
        <w:jc w:val="both"/>
        <w:rPr>
          <w:rFonts w:ascii="Times New Roman" w:hAnsi="Times New Roman" w:cs="Times New Roman"/>
          <w:i/>
          <w:color w:val="333333"/>
          <w:sz w:val="24"/>
          <w:szCs w:val="24"/>
        </w:rPr>
      </w:pPr>
      <w:r w:rsidRPr="00E262EE">
        <w:rPr>
          <w:rFonts w:ascii="Times New Roman" w:hAnsi="Times New Roman" w:cs="Times New Roman"/>
          <w:color w:val="333333"/>
          <w:sz w:val="24"/>
          <w:szCs w:val="24"/>
        </w:rPr>
        <w:t>Da questo momento</w:t>
      </w:r>
      <w:r w:rsidR="00B427CE" w:rsidRPr="00E262EE">
        <w:rPr>
          <w:rFonts w:ascii="Times New Roman" w:hAnsi="Times New Roman" w:cs="Times New Roman"/>
          <w:color w:val="333333"/>
          <w:sz w:val="24"/>
          <w:szCs w:val="24"/>
        </w:rPr>
        <w:t xml:space="preserve"> bisogna attendere il parere positivo della locale Questura e l’amministrativo incaricato dovr</w:t>
      </w:r>
      <w:r w:rsidR="0090371A" w:rsidRPr="00E262EE">
        <w:rPr>
          <w:rFonts w:ascii="Times New Roman" w:hAnsi="Times New Roman" w:cs="Times New Roman"/>
          <w:color w:val="333333"/>
          <w:sz w:val="24"/>
          <w:szCs w:val="24"/>
        </w:rPr>
        <w:t>à</w:t>
      </w:r>
      <w:r w:rsidR="00B427CE" w:rsidRPr="00E262EE">
        <w:rPr>
          <w:rFonts w:ascii="Times New Roman" w:hAnsi="Times New Roman" w:cs="Times New Roman"/>
          <w:color w:val="333333"/>
          <w:sz w:val="24"/>
          <w:szCs w:val="24"/>
        </w:rPr>
        <w:t xml:space="preserve"> consultare il sito periodicamente fino a quando la pratica non </w:t>
      </w:r>
      <w:r w:rsidR="0090371A" w:rsidRPr="00E262EE">
        <w:rPr>
          <w:rFonts w:ascii="Times New Roman" w:hAnsi="Times New Roman" w:cs="Times New Roman"/>
          <w:color w:val="333333"/>
          <w:sz w:val="24"/>
          <w:szCs w:val="24"/>
        </w:rPr>
        <w:t>riporterà</w:t>
      </w:r>
      <w:r w:rsidR="00B427CE" w:rsidRPr="00E262EE">
        <w:rPr>
          <w:rFonts w:ascii="Times New Roman" w:hAnsi="Times New Roman" w:cs="Times New Roman"/>
          <w:color w:val="333333"/>
          <w:sz w:val="24"/>
          <w:szCs w:val="24"/>
        </w:rPr>
        <w:t xml:space="preserve"> la seguente dicitura: </w:t>
      </w:r>
      <w:r w:rsidR="00B427CE" w:rsidRPr="00E262EE">
        <w:rPr>
          <w:rFonts w:ascii="Times New Roman" w:hAnsi="Times New Roman" w:cs="Times New Roman"/>
          <w:i/>
          <w:color w:val="333333"/>
          <w:sz w:val="24"/>
          <w:szCs w:val="24"/>
        </w:rPr>
        <w:t>Convocazione Istituto.</w:t>
      </w:r>
    </w:p>
    <w:p w14:paraId="2A79F56D" w14:textId="7E786636" w:rsidR="00B427CE" w:rsidRPr="00E262EE" w:rsidRDefault="00B427CE" w:rsidP="008F6508">
      <w:pPr>
        <w:jc w:val="both"/>
        <w:rPr>
          <w:rFonts w:ascii="Times New Roman" w:eastAsia="Times New Roman" w:hAnsi="Times New Roman" w:cs="Times New Roman"/>
          <w:sz w:val="24"/>
          <w:szCs w:val="24"/>
          <w:lang w:eastAsia="it-IT"/>
        </w:rPr>
      </w:pPr>
      <w:r w:rsidRPr="00E262EE">
        <w:rPr>
          <w:rFonts w:ascii="Times New Roman" w:eastAsia="Times New Roman" w:hAnsi="Times New Roman" w:cs="Times New Roman"/>
          <w:sz w:val="24"/>
          <w:szCs w:val="24"/>
          <w:lang w:eastAsia="it-IT"/>
        </w:rPr>
        <w:t xml:space="preserve">Di prassi, lo Sportello fissa agli Istituti un appuntamento presso l'ufficio per la presentazione della </w:t>
      </w:r>
      <w:r w:rsidR="00AE5E40" w:rsidRPr="00E262EE">
        <w:rPr>
          <w:rFonts w:ascii="Times New Roman" w:eastAsia="Times New Roman" w:hAnsi="Times New Roman" w:cs="Times New Roman"/>
          <w:sz w:val="24"/>
          <w:szCs w:val="24"/>
          <w:lang w:eastAsia="it-IT"/>
        </w:rPr>
        <w:t>documentazione necessaria al rilascio del nulla osta</w:t>
      </w:r>
      <w:r w:rsidRPr="00E262EE">
        <w:rPr>
          <w:rFonts w:ascii="Times New Roman" w:eastAsia="Times New Roman" w:hAnsi="Times New Roman" w:cs="Times New Roman"/>
          <w:sz w:val="24"/>
          <w:szCs w:val="24"/>
          <w:lang w:eastAsia="it-IT"/>
        </w:rPr>
        <w:t xml:space="preserve">, tuttavia nel perdurare della emergenza sanitaria </w:t>
      </w:r>
      <w:r w:rsidR="00544BBF" w:rsidRPr="00E262EE">
        <w:rPr>
          <w:rFonts w:ascii="Times New Roman" w:eastAsia="Times New Roman" w:hAnsi="Times New Roman" w:cs="Times New Roman"/>
          <w:sz w:val="24"/>
          <w:szCs w:val="24"/>
          <w:lang w:eastAsia="it-IT"/>
        </w:rPr>
        <w:t>è</w:t>
      </w:r>
      <w:r w:rsidRPr="00E262EE">
        <w:rPr>
          <w:rFonts w:ascii="Times New Roman" w:eastAsia="Times New Roman" w:hAnsi="Times New Roman" w:cs="Times New Roman"/>
          <w:sz w:val="24"/>
          <w:szCs w:val="24"/>
          <w:lang w:eastAsia="it-IT"/>
        </w:rPr>
        <w:t xml:space="preserve"> stato possibile inviare i documenti via </w:t>
      </w:r>
      <w:proofErr w:type="spellStart"/>
      <w:r w:rsidRPr="00E262EE">
        <w:rPr>
          <w:rFonts w:ascii="Times New Roman" w:eastAsia="Times New Roman" w:hAnsi="Times New Roman" w:cs="Times New Roman"/>
          <w:sz w:val="24"/>
          <w:szCs w:val="24"/>
          <w:lang w:eastAsia="it-IT"/>
        </w:rPr>
        <w:t>pec</w:t>
      </w:r>
      <w:proofErr w:type="spellEnd"/>
      <w:r w:rsidRPr="00E262EE">
        <w:rPr>
          <w:rFonts w:ascii="Times New Roman" w:eastAsia="Times New Roman" w:hAnsi="Times New Roman" w:cs="Times New Roman"/>
          <w:sz w:val="24"/>
          <w:szCs w:val="24"/>
          <w:lang w:eastAsia="it-IT"/>
        </w:rPr>
        <w:t xml:space="preserve"> alle prefetture di riferimento</w:t>
      </w:r>
      <w:r w:rsidR="008721BD" w:rsidRPr="00E262EE">
        <w:rPr>
          <w:rFonts w:ascii="Times New Roman" w:eastAsia="Times New Roman" w:hAnsi="Times New Roman" w:cs="Times New Roman"/>
          <w:sz w:val="24"/>
          <w:szCs w:val="24"/>
          <w:lang w:eastAsia="it-IT"/>
        </w:rPr>
        <w:t>.</w:t>
      </w:r>
    </w:p>
    <w:p w14:paraId="0FB4E142" w14:textId="3A77F2A0" w:rsidR="00523C9E" w:rsidRPr="00E262EE" w:rsidRDefault="00AE5E40"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b/>
          <w:sz w:val="24"/>
          <w:szCs w:val="24"/>
        </w:rPr>
        <w:t>Elenco dei documenti da produrre allo Sportello Unico</w:t>
      </w:r>
      <w:r w:rsidR="00C65A00" w:rsidRPr="00E262EE">
        <w:rPr>
          <w:rStyle w:val="markedcontent"/>
          <w:rFonts w:ascii="Times New Roman" w:hAnsi="Times New Roman" w:cs="Times New Roman"/>
          <w:b/>
          <w:sz w:val="24"/>
          <w:szCs w:val="24"/>
        </w:rPr>
        <w:t xml:space="preserve"> per l’Immigrazione (SUI)</w:t>
      </w:r>
      <w:r w:rsidRPr="00E262EE">
        <w:rPr>
          <w:rStyle w:val="markedcontent"/>
          <w:rFonts w:ascii="Times New Roman" w:hAnsi="Times New Roman" w:cs="Times New Roman"/>
          <w:sz w:val="24"/>
          <w:szCs w:val="24"/>
        </w:rPr>
        <w:t xml:space="preserve">: </w:t>
      </w:r>
    </w:p>
    <w:p w14:paraId="029ACFF7" w14:textId="2FE2AE50" w:rsidR="00523C9E" w:rsidRPr="00E262EE" w:rsidRDefault="00AE5E40"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1. Copia dello Statuto e Regolamento dell’Ente presso il quale verr</w:t>
      </w:r>
      <w:r w:rsidR="008721BD" w:rsidRPr="00E262EE">
        <w:rPr>
          <w:rStyle w:val="markedcontent"/>
          <w:rFonts w:ascii="Times New Roman" w:hAnsi="Times New Roman" w:cs="Times New Roman"/>
          <w:sz w:val="24"/>
          <w:szCs w:val="24"/>
        </w:rPr>
        <w:t>à svolta l’attività di ricerca.</w:t>
      </w:r>
    </w:p>
    <w:p w14:paraId="47F650BA" w14:textId="4F04BD7E" w:rsidR="00523C9E" w:rsidRPr="00E262EE" w:rsidRDefault="00AE5E40"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2. Decreto di nomina del Legale Rappresentante dell’Ente</w:t>
      </w:r>
      <w:r w:rsidR="008721BD" w:rsidRPr="00E262EE">
        <w:rPr>
          <w:rStyle w:val="markedcontent"/>
          <w:rFonts w:ascii="Times New Roman" w:hAnsi="Times New Roman" w:cs="Times New Roman"/>
          <w:sz w:val="24"/>
          <w:szCs w:val="24"/>
        </w:rPr>
        <w:t>.</w:t>
      </w:r>
    </w:p>
    <w:p w14:paraId="0DCAD656" w14:textId="51D1BC82" w:rsidR="000E4747" w:rsidRPr="00E262EE" w:rsidRDefault="00AE5E40"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 xml:space="preserve">3. Fotocopia del documento di identità del </w:t>
      </w:r>
      <w:r w:rsidR="008721BD" w:rsidRPr="00E262EE">
        <w:rPr>
          <w:rStyle w:val="markedcontent"/>
          <w:rFonts w:ascii="Times New Roman" w:hAnsi="Times New Roman" w:cs="Times New Roman"/>
          <w:sz w:val="24"/>
          <w:szCs w:val="24"/>
        </w:rPr>
        <w:t>Legale Rappresentante dell’Ente.</w:t>
      </w:r>
    </w:p>
    <w:p w14:paraId="28D3266C" w14:textId="2EE8A372" w:rsidR="00523C9E" w:rsidRPr="00E262EE" w:rsidRDefault="00523C9E"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4</w:t>
      </w:r>
      <w:r w:rsidR="00AE5E40" w:rsidRPr="00E262EE">
        <w:rPr>
          <w:rStyle w:val="markedcontent"/>
          <w:rFonts w:ascii="Times New Roman" w:hAnsi="Times New Roman" w:cs="Times New Roman"/>
          <w:sz w:val="24"/>
          <w:szCs w:val="24"/>
        </w:rPr>
        <w:t>. Fotocopia passaporto ricercatore (parte</w:t>
      </w:r>
      <w:r w:rsidR="00036A0B" w:rsidRPr="00E262EE">
        <w:rPr>
          <w:rStyle w:val="markedcontent"/>
          <w:rFonts w:ascii="Times New Roman" w:hAnsi="Times New Roman" w:cs="Times New Roman"/>
          <w:sz w:val="24"/>
          <w:szCs w:val="24"/>
        </w:rPr>
        <w:t xml:space="preserve"> </w:t>
      </w:r>
      <w:r w:rsidR="00AE5E40" w:rsidRPr="00E262EE">
        <w:rPr>
          <w:rStyle w:val="markedcontent"/>
          <w:rFonts w:ascii="Times New Roman" w:hAnsi="Times New Roman" w:cs="Times New Roman"/>
          <w:sz w:val="24"/>
          <w:szCs w:val="24"/>
        </w:rPr>
        <w:t>anagrafica)</w:t>
      </w:r>
      <w:r w:rsidR="008721BD" w:rsidRPr="00E262EE">
        <w:rPr>
          <w:rStyle w:val="markedcontent"/>
          <w:rFonts w:ascii="Times New Roman" w:hAnsi="Times New Roman" w:cs="Times New Roman"/>
          <w:sz w:val="24"/>
          <w:szCs w:val="24"/>
        </w:rPr>
        <w:t>.</w:t>
      </w:r>
      <w:r w:rsidR="00AE5E40" w:rsidRPr="00E262EE">
        <w:rPr>
          <w:rStyle w:val="markedcontent"/>
          <w:rFonts w:ascii="Times New Roman" w:hAnsi="Times New Roman" w:cs="Times New Roman"/>
          <w:sz w:val="24"/>
          <w:szCs w:val="24"/>
        </w:rPr>
        <w:t xml:space="preserve"> </w:t>
      </w:r>
    </w:p>
    <w:p w14:paraId="38071201" w14:textId="6EC3B3DF" w:rsidR="00523C9E" w:rsidRPr="00E262EE" w:rsidRDefault="00523C9E"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5</w:t>
      </w:r>
      <w:r w:rsidR="00AE5E40" w:rsidRPr="00E262EE">
        <w:rPr>
          <w:rStyle w:val="markedcontent"/>
          <w:rFonts w:ascii="Times New Roman" w:hAnsi="Times New Roman" w:cs="Times New Roman"/>
          <w:sz w:val="24"/>
          <w:szCs w:val="24"/>
        </w:rPr>
        <w:t>. Copia dell’attestato di iscrizione dell’Ente all’elenco degli Istituti autorizzati alla stipula delle Convenzioni di accoglienza di cui</w:t>
      </w:r>
      <w:r w:rsidR="008721BD" w:rsidRPr="00E262EE">
        <w:rPr>
          <w:rStyle w:val="markedcontent"/>
          <w:rFonts w:ascii="Times New Roman" w:hAnsi="Times New Roman" w:cs="Times New Roman"/>
          <w:sz w:val="24"/>
          <w:szCs w:val="24"/>
        </w:rPr>
        <w:t xml:space="preserve"> al DM MIUR dell’11 aprile 2008.</w:t>
      </w:r>
      <w:r w:rsidR="00AE5E40" w:rsidRPr="00E262EE">
        <w:rPr>
          <w:rStyle w:val="markedcontent"/>
          <w:rFonts w:ascii="Times New Roman" w:hAnsi="Times New Roman" w:cs="Times New Roman"/>
          <w:sz w:val="24"/>
          <w:szCs w:val="24"/>
        </w:rPr>
        <w:t xml:space="preserve"> </w:t>
      </w:r>
      <w:r w:rsidR="00FF1DAD">
        <w:rPr>
          <w:rStyle w:val="markedcontent"/>
          <w:rFonts w:ascii="Times New Roman" w:hAnsi="Times New Roman" w:cs="Times New Roman"/>
          <w:sz w:val="24"/>
          <w:szCs w:val="24"/>
        </w:rPr>
        <w:t>(</w:t>
      </w:r>
      <w:r w:rsidR="008721BD" w:rsidRPr="00E262EE">
        <w:rPr>
          <w:rStyle w:val="markedcontent"/>
          <w:rFonts w:ascii="Times New Roman" w:hAnsi="Times New Roman" w:cs="Times New Roman"/>
          <w:sz w:val="24"/>
          <w:szCs w:val="24"/>
        </w:rPr>
        <w:t>Allegato n.2</w:t>
      </w:r>
      <w:r w:rsidR="00FF1DAD">
        <w:rPr>
          <w:rStyle w:val="markedcontent"/>
          <w:rFonts w:ascii="Times New Roman" w:hAnsi="Times New Roman" w:cs="Times New Roman"/>
          <w:sz w:val="24"/>
          <w:szCs w:val="24"/>
        </w:rPr>
        <w:t>)</w:t>
      </w:r>
      <w:r w:rsidR="008721BD" w:rsidRPr="00E262EE">
        <w:rPr>
          <w:rStyle w:val="markedcontent"/>
          <w:rFonts w:ascii="Times New Roman" w:hAnsi="Times New Roman" w:cs="Times New Roman"/>
          <w:sz w:val="24"/>
          <w:szCs w:val="24"/>
        </w:rPr>
        <w:t xml:space="preserve"> </w:t>
      </w:r>
    </w:p>
    <w:p w14:paraId="0E9CC3F9" w14:textId="4BC31244" w:rsidR="00523C9E" w:rsidRPr="00E262EE" w:rsidRDefault="00523C9E"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6</w:t>
      </w:r>
      <w:r w:rsidR="00AE5E40" w:rsidRPr="00E262EE">
        <w:rPr>
          <w:rStyle w:val="markedcontent"/>
          <w:rFonts w:ascii="Times New Roman" w:hAnsi="Times New Roman" w:cs="Times New Roman"/>
          <w:sz w:val="24"/>
          <w:szCs w:val="24"/>
        </w:rPr>
        <w:t xml:space="preserve">. Decreto di approvazione del progetto degli organi di amministrazione </w:t>
      </w:r>
      <w:r w:rsidR="000E4747" w:rsidRPr="00E262EE">
        <w:rPr>
          <w:rStyle w:val="markedcontent"/>
          <w:rFonts w:ascii="Times New Roman" w:hAnsi="Times New Roman" w:cs="Times New Roman"/>
          <w:sz w:val="24"/>
          <w:szCs w:val="24"/>
        </w:rPr>
        <w:t>dell</w:t>
      </w:r>
      <w:r w:rsidR="00644CB6" w:rsidRPr="00E262EE">
        <w:rPr>
          <w:rStyle w:val="markedcontent"/>
          <w:rFonts w:ascii="Times New Roman" w:hAnsi="Times New Roman" w:cs="Times New Roman"/>
          <w:sz w:val="24"/>
          <w:szCs w:val="24"/>
        </w:rPr>
        <w:t>’Istituto.</w:t>
      </w:r>
    </w:p>
    <w:p w14:paraId="723C8ADC" w14:textId="09E32E72" w:rsidR="00523C9E" w:rsidRDefault="00523C9E" w:rsidP="00B427CE">
      <w:pPr>
        <w:rPr>
          <w:rStyle w:val="markedcontent"/>
          <w:rFonts w:ascii="Times New Roman" w:hAnsi="Times New Roman" w:cs="Times New Roman"/>
          <w:sz w:val="24"/>
          <w:szCs w:val="24"/>
        </w:rPr>
      </w:pPr>
      <w:r w:rsidRPr="00E262EE">
        <w:rPr>
          <w:rStyle w:val="markedcontent"/>
          <w:rFonts w:ascii="Times New Roman" w:hAnsi="Times New Roman" w:cs="Times New Roman"/>
          <w:sz w:val="24"/>
          <w:szCs w:val="24"/>
        </w:rPr>
        <w:t>7</w:t>
      </w:r>
      <w:r w:rsidR="00AE5E40" w:rsidRPr="00E262EE">
        <w:rPr>
          <w:rStyle w:val="markedcontent"/>
          <w:rFonts w:ascii="Times New Roman" w:hAnsi="Times New Roman" w:cs="Times New Roman"/>
          <w:sz w:val="24"/>
          <w:szCs w:val="24"/>
        </w:rPr>
        <w:t xml:space="preserve"> Convenzione di Accoglienza (con protocollo di uscita) tra l’Istituto ed il ricercatore, il cui schema è allegato alla circolare del Ministero dell’</w:t>
      </w:r>
      <w:r w:rsidR="00644CB6" w:rsidRPr="00E262EE">
        <w:rPr>
          <w:rStyle w:val="markedcontent"/>
          <w:rFonts w:ascii="Times New Roman" w:hAnsi="Times New Roman" w:cs="Times New Roman"/>
          <w:sz w:val="24"/>
          <w:szCs w:val="24"/>
        </w:rPr>
        <w:t xml:space="preserve">Interno n. 3163 del 25.06.2009. </w:t>
      </w:r>
      <w:r w:rsidR="00FF1DAD">
        <w:rPr>
          <w:rStyle w:val="markedcontent"/>
          <w:rFonts w:ascii="Times New Roman" w:hAnsi="Times New Roman" w:cs="Times New Roman"/>
          <w:sz w:val="24"/>
          <w:szCs w:val="24"/>
        </w:rPr>
        <w:t>(</w:t>
      </w:r>
      <w:r w:rsidR="00644CB6" w:rsidRPr="00E262EE">
        <w:rPr>
          <w:rStyle w:val="markedcontent"/>
          <w:rFonts w:ascii="Times New Roman" w:hAnsi="Times New Roman" w:cs="Times New Roman"/>
          <w:sz w:val="24"/>
          <w:szCs w:val="24"/>
        </w:rPr>
        <w:t>Allegato n.3</w:t>
      </w:r>
      <w:r w:rsidR="00FF1DAD">
        <w:rPr>
          <w:rStyle w:val="markedcontent"/>
          <w:rFonts w:ascii="Times New Roman" w:hAnsi="Times New Roman" w:cs="Times New Roman"/>
          <w:sz w:val="24"/>
          <w:szCs w:val="24"/>
        </w:rPr>
        <w:t>)</w:t>
      </w:r>
    </w:p>
    <w:p w14:paraId="5CFAE53E" w14:textId="77777777" w:rsidR="00523C9E" w:rsidRDefault="00523C9E" w:rsidP="00B427CE">
      <w:pPr>
        <w:rPr>
          <w:rStyle w:val="markedcontent"/>
          <w:rFonts w:ascii="Times New Roman" w:hAnsi="Times New Roman" w:cs="Times New Roman"/>
          <w:sz w:val="24"/>
          <w:szCs w:val="24"/>
        </w:rPr>
      </w:pPr>
      <w:r>
        <w:rPr>
          <w:rStyle w:val="markedcontent"/>
          <w:rFonts w:ascii="Times New Roman" w:hAnsi="Times New Roman" w:cs="Times New Roman"/>
          <w:sz w:val="24"/>
          <w:szCs w:val="24"/>
        </w:rPr>
        <w:t>8</w:t>
      </w:r>
      <w:r w:rsidR="00AE5E40" w:rsidRPr="00AE5E40">
        <w:rPr>
          <w:rStyle w:val="markedcontent"/>
          <w:rFonts w:ascii="Times New Roman" w:hAnsi="Times New Roman" w:cs="Times New Roman"/>
          <w:sz w:val="24"/>
          <w:szCs w:val="24"/>
        </w:rPr>
        <w:t xml:space="preserve">. Due marche da bollo da 16,00 euro (quella indicata in domanda più un’altra) </w:t>
      </w:r>
    </w:p>
    <w:p w14:paraId="6C1CA16D" w14:textId="3B368C3B" w:rsidR="002A76D5" w:rsidRDefault="00523C9E" w:rsidP="00FE7070">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9</w:t>
      </w:r>
      <w:r w:rsidR="00AE5E40" w:rsidRPr="00AE5E40">
        <w:rPr>
          <w:rStyle w:val="markedcontent"/>
          <w:rFonts w:ascii="Times New Roman" w:hAnsi="Times New Roman" w:cs="Times New Roman"/>
          <w:sz w:val="24"/>
          <w:szCs w:val="24"/>
        </w:rPr>
        <w:t>. In caso in cui il Legale Rappresentante conferis</w:t>
      </w:r>
      <w:r w:rsidR="00AE5E40" w:rsidRPr="006D3BEF">
        <w:rPr>
          <w:rStyle w:val="markedcontent"/>
          <w:rFonts w:ascii="Times New Roman" w:hAnsi="Times New Roman" w:cs="Times New Roman"/>
          <w:sz w:val="24"/>
          <w:szCs w:val="24"/>
        </w:rPr>
        <w:t>c</w:t>
      </w:r>
      <w:r w:rsidR="00644CB6" w:rsidRPr="006D3BEF">
        <w:rPr>
          <w:rStyle w:val="markedcontent"/>
          <w:rFonts w:ascii="Times New Roman" w:hAnsi="Times New Roman" w:cs="Times New Roman"/>
          <w:sz w:val="24"/>
          <w:szCs w:val="24"/>
        </w:rPr>
        <w:t>a</w:t>
      </w:r>
      <w:r w:rsidR="00AE5E40" w:rsidRPr="00AE5E40">
        <w:rPr>
          <w:rStyle w:val="markedcontent"/>
          <w:rFonts w:ascii="Times New Roman" w:hAnsi="Times New Roman" w:cs="Times New Roman"/>
          <w:sz w:val="24"/>
          <w:szCs w:val="24"/>
        </w:rPr>
        <w:t xml:space="preserve"> delega a qualcuno facente parte anche </w:t>
      </w:r>
      <w:r w:rsidR="00AE5E40" w:rsidRPr="00AE5E40">
        <w:rPr>
          <w:rFonts w:ascii="Times New Roman" w:hAnsi="Times New Roman" w:cs="Times New Roman"/>
          <w:sz w:val="24"/>
          <w:szCs w:val="24"/>
        </w:rPr>
        <w:br/>
      </w:r>
      <w:r w:rsidR="00AE5E40" w:rsidRPr="00AE5E40">
        <w:rPr>
          <w:rStyle w:val="markedcontent"/>
          <w:rFonts w:ascii="Times New Roman" w:hAnsi="Times New Roman" w:cs="Times New Roman"/>
          <w:sz w:val="24"/>
          <w:szCs w:val="24"/>
        </w:rPr>
        <w:t xml:space="preserve">dell’Amministrazione , al fine della consegna dei documenti e del ritiro del nulla osta per ricerca scientifica , allegare giusta delega, su carta intestata, con copia del documento di identità. </w:t>
      </w:r>
    </w:p>
    <w:p w14:paraId="2CAB0893" w14:textId="1C9456C7" w:rsidR="00AE5E40" w:rsidRPr="00B427CE" w:rsidRDefault="00AE5E40" w:rsidP="00FE7070">
      <w:pPr>
        <w:jc w:val="both"/>
        <w:rPr>
          <w:rFonts w:ascii="Times New Roman" w:eastAsia="Times New Roman" w:hAnsi="Times New Roman" w:cs="Times New Roman"/>
          <w:sz w:val="24"/>
          <w:szCs w:val="24"/>
          <w:lang w:eastAsia="it-IT"/>
        </w:rPr>
      </w:pPr>
      <w:r w:rsidRPr="00AE5E40">
        <w:rPr>
          <w:rFonts w:ascii="Times New Roman" w:hAnsi="Times New Roman" w:cs="Times New Roman"/>
          <w:sz w:val="24"/>
          <w:szCs w:val="24"/>
        </w:rPr>
        <w:br/>
      </w:r>
      <w:r w:rsidRPr="00AE5E40">
        <w:rPr>
          <w:rStyle w:val="markedcontent"/>
          <w:rFonts w:ascii="Times New Roman" w:hAnsi="Times New Roman" w:cs="Times New Roman"/>
          <w:sz w:val="24"/>
          <w:szCs w:val="24"/>
        </w:rPr>
        <w:t xml:space="preserve">I documenti di cui ai punti 1,2,3,4,5,6, sono richiesti soltanto per la prima istanza </w:t>
      </w:r>
      <w:r w:rsidRPr="00457E32">
        <w:rPr>
          <w:rStyle w:val="markedcontent"/>
          <w:rFonts w:ascii="Times New Roman" w:hAnsi="Times New Roman" w:cs="Times New Roman"/>
          <w:sz w:val="24"/>
          <w:szCs w:val="24"/>
        </w:rPr>
        <w:t>dell’Ente/Istituto e verranno conservati agli atti. Solo in caso di variazioni dovranno essere riprodotti. Se la struttura che fa la domanda dovesse essere iscritta alla CCIAA, occorrerà produrre anche l’autocertificazione di iscrizione alla camera di Commercio.</w:t>
      </w:r>
    </w:p>
    <w:p w14:paraId="23C92C3E" w14:textId="33AD76D9" w:rsidR="00B427CE" w:rsidRPr="00B427CE" w:rsidRDefault="00B427CE" w:rsidP="00B427CE">
      <w:pPr>
        <w:spacing w:after="0" w:line="240" w:lineRule="auto"/>
        <w:rPr>
          <w:rFonts w:ascii="Times New Roman" w:eastAsia="Times New Roman" w:hAnsi="Times New Roman" w:cs="Times New Roman"/>
          <w:sz w:val="24"/>
          <w:szCs w:val="24"/>
          <w:lang w:eastAsia="it-IT"/>
        </w:rPr>
      </w:pPr>
    </w:p>
    <w:p w14:paraId="3B4E0D77" w14:textId="77777777" w:rsidR="00E262EE" w:rsidRDefault="00E262EE" w:rsidP="0091143E">
      <w:pPr>
        <w:pStyle w:val="PreformattatoHTML"/>
        <w:shd w:val="clear" w:color="auto" w:fill="FFFFFF"/>
        <w:rPr>
          <w:rFonts w:ascii="Times New Roman" w:hAnsi="Times New Roman" w:cs="Times New Roman"/>
          <w:b/>
          <w:bCs/>
          <w:color w:val="2E74B5" w:themeColor="accent1" w:themeShade="BF"/>
          <w:sz w:val="28"/>
          <w:szCs w:val="28"/>
          <w:u w:val="single"/>
        </w:rPr>
      </w:pPr>
    </w:p>
    <w:p w14:paraId="28BF0DB7" w14:textId="77777777" w:rsidR="00E262EE" w:rsidRDefault="00E262EE" w:rsidP="0091143E">
      <w:pPr>
        <w:pStyle w:val="PreformattatoHTML"/>
        <w:shd w:val="clear" w:color="auto" w:fill="FFFFFF"/>
        <w:rPr>
          <w:rFonts w:ascii="Times New Roman" w:hAnsi="Times New Roman" w:cs="Times New Roman"/>
          <w:b/>
          <w:bCs/>
          <w:color w:val="2E74B5" w:themeColor="accent1" w:themeShade="BF"/>
          <w:sz w:val="28"/>
          <w:szCs w:val="28"/>
          <w:u w:val="single"/>
        </w:rPr>
      </w:pPr>
    </w:p>
    <w:p w14:paraId="784F2296" w14:textId="249950D7" w:rsidR="00596895" w:rsidRPr="0091143E" w:rsidRDefault="00A67CBE" w:rsidP="0091143E">
      <w:pPr>
        <w:pStyle w:val="PreformattatoHTML"/>
        <w:shd w:val="clear" w:color="auto" w:fill="FFFFFF"/>
        <w:rPr>
          <w:rFonts w:ascii="Times New Roman" w:hAnsi="Times New Roman" w:cs="Times New Roman"/>
          <w:b/>
          <w:color w:val="333333"/>
          <w:sz w:val="24"/>
          <w:szCs w:val="24"/>
        </w:rPr>
      </w:pPr>
      <w:r w:rsidRPr="00A275F6">
        <w:rPr>
          <w:rFonts w:ascii="Times New Roman" w:hAnsi="Times New Roman" w:cs="Times New Roman"/>
          <w:b/>
          <w:bCs/>
          <w:color w:val="2E74B5" w:themeColor="accent1" w:themeShade="BF"/>
          <w:sz w:val="28"/>
          <w:szCs w:val="28"/>
          <w:u w:val="single"/>
        </w:rPr>
        <w:lastRenderedPageBreak/>
        <w:t xml:space="preserve">Successivamente all’arrivo del ricercatore in ITALIA è obbligatorio dar inizio all’iter di RILASCIO </w:t>
      </w:r>
      <w:proofErr w:type="gramStart"/>
      <w:r w:rsidRPr="00A275F6">
        <w:rPr>
          <w:rFonts w:ascii="Times New Roman" w:hAnsi="Times New Roman" w:cs="Times New Roman"/>
          <w:b/>
          <w:bCs/>
          <w:color w:val="2E74B5" w:themeColor="accent1" w:themeShade="BF"/>
          <w:sz w:val="28"/>
          <w:szCs w:val="28"/>
          <w:u w:val="single"/>
        </w:rPr>
        <w:t xml:space="preserve">DEL  </w:t>
      </w:r>
      <w:r w:rsidRPr="00A275F6">
        <w:rPr>
          <w:rFonts w:ascii="Times New Roman" w:hAnsi="Times New Roman" w:cs="Times New Roman"/>
          <w:b/>
          <w:bCs/>
          <w:i/>
          <w:iCs/>
          <w:color w:val="2E74B5" w:themeColor="accent1" w:themeShade="BF"/>
          <w:sz w:val="28"/>
          <w:szCs w:val="28"/>
          <w:u w:val="single"/>
        </w:rPr>
        <w:t>PERMESSO</w:t>
      </w:r>
      <w:proofErr w:type="gramEnd"/>
      <w:r w:rsidRPr="00A275F6">
        <w:rPr>
          <w:rFonts w:ascii="Times New Roman" w:hAnsi="Times New Roman" w:cs="Times New Roman"/>
          <w:b/>
          <w:bCs/>
          <w:i/>
          <w:iCs/>
          <w:color w:val="2E74B5" w:themeColor="accent1" w:themeShade="BF"/>
          <w:sz w:val="28"/>
          <w:szCs w:val="28"/>
          <w:u w:val="single"/>
        </w:rPr>
        <w:t xml:space="preserve"> DI SOGGIORNO.</w:t>
      </w:r>
      <w:r w:rsidR="00142054" w:rsidRPr="00A275F6">
        <w:rPr>
          <w:rFonts w:ascii="Times New Roman" w:hAnsi="Times New Roman" w:cs="Times New Roman"/>
          <w:b/>
          <w:color w:val="333333"/>
          <w:sz w:val="28"/>
          <w:szCs w:val="28"/>
        </w:rPr>
        <w:tab/>
      </w:r>
    </w:p>
    <w:p w14:paraId="10A3C1AD" w14:textId="77777777" w:rsidR="00A275F6" w:rsidRPr="00596895" w:rsidRDefault="00A275F6" w:rsidP="00A275F6">
      <w:pPr>
        <w:spacing w:before="100" w:beforeAutospacing="1" w:after="100" w:afterAutospacing="1" w:line="240" w:lineRule="auto"/>
        <w:rPr>
          <w:rFonts w:ascii="Times New Roman" w:hAnsi="Times New Roman" w:cs="Times New Roman"/>
          <w:color w:val="333333"/>
          <w:sz w:val="24"/>
          <w:szCs w:val="24"/>
        </w:rPr>
      </w:pPr>
    </w:p>
    <w:p w14:paraId="03F6D7CD" w14:textId="0B1FAB68" w:rsidR="0026218B" w:rsidRDefault="0026218B" w:rsidP="00B33DEA">
      <w:pPr>
        <w:pStyle w:val="PreformattatoHTML"/>
        <w:shd w:val="clear" w:color="auto" w:fill="FFFFFF"/>
        <w:jc w:val="both"/>
        <w:rPr>
          <w:rFonts w:ascii="Times New Roman" w:hAnsi="Times New Roman" w:cs="Times New Roman"/>
          <w:color w:val="333333"/>
          <w:sz w:val="24"/>
          <w:szCs w:val="24"/>
          <w:u w:val="single"/>
        </w:rPr>
      </w:pPr>
      <w:r w:rsidRPr="00715E06">
        <w:rPr>
          <w:rFonts w:ascii="Times New Roman" w:hAnsi="Times New Roman" w:cs="Times New Roman"/>
          <w:color w:val="333333"/>
          <w:sz w:val="24"/>
          <w:szCs w:val="24"/>
        </w:rPr>
        <w:t>STEP 1:</w:t>
      </w:r>
      <w:r w:rsidRPr="00B33DEA">
        <w:rPr>
          <w:rFonts w:ascii="Times New Roman" w:hAnsi="Times New Roman" w:cs="Times New Roman"/>
          <w:color w:val="333333"/>
          <w:sz w:val="24"/>
          <w:szCs w:val="24"/>
        </w:rPr>
        <w:t xml:space="preserve"> </w:t>
      </w:r>
      <w:r w:rsidRPr="00715E06">
        <w:rPr>
          <w:rFonts w:ascii="Times New Roman" w:hAnsi="Times New Roman" w:cs="Times New Roman"/>
          <w:color w:val="333333"/>
          <w:sz w:val="24"/>
          <w:szCs w:val="24"/>
          <w:u w:val="single"/>
        </w:rPr>
        <w:t>Presentarsi al SUI della</w:t>
      </w:r>
      <w:r w:rsidR="00187DDD" w:rsidRPr="00715E06">
        <w:rPr>
          <w:rFonts w:ascii="Times New Roman" w:hAnsi="Times New Roman" w:cs="Times New Roman"/>
          <w:color w:val="333333"/>
          <w:sz w:val="24"/>
          <w:szCs w:val="24"/>
          <w:u w:val="single"/>
        </w:rPr>
        <w:t xml:space="preserve"> </w:t>
      </w:r>
      <w:r w:rsidRPr="00715E06">
        <w:rPr>
          <w:rFonts w:ascii="Times New Roman" w:hAnsi="Times New Roman" w:cs="Times New Roman"/>
          <w:color w:val="333333"/>
          <w:sz w:val="24"/>
          <w:szCs w:val="24"/>
          <w:u w:val="single"/>
        </w:rPr>
        <w:t>Prefettura entro 8 giorni lavorativi dall’arrivo in Italia.</w:t>
      </w:r>
    </w:p>
    <w:p w14:paraId="58FF6AA7" w14:textId="77777777" w:rsidR="00FE4097" w:rsidRPr="00B33DEA" w:rsidRDefault="00FE4097" w:rsidP="00B33DEA">
      <w:pPr>
        <w:pStyle w:val="PreformattatoHTML"/>
        <w:shd w:val="clear" w:color="auto" w:fill="FFFFFF"/>
        <w:jc w:val="both"/>
        <w:rPr>
          <w:rFonts w:ascii="Times New Roman" w:hAnsi="Times New Roman" w:cs="Times New Roman"/>
          <w:color w:val="333333"/>
          <w:sz w:val="24"/>
          <w:szCs w:val="24"/>
        </w:rPr>
      </w:pPr>
    </w:p>
    <w:p w14:paraId="2F450008" w14:textId="03F83EF7" w:rsidR="00CD3EAE" w:rsidRDefault="00CD3EAE" w:rsidP="00B33DEA">
      <w:pPr>
        <w:pStyle w:val="PreformattatoHTML"/>
        <w:shd w:val="clear" w:color="auto" w:fill="FFFFFF"/>
        <w:jc w:val="both"/>
        <w:rPr>
          <w:rFonts w:ascii="Times New Roman" w:hAnsi="Times New Roman" w:cs="Times New Roman"/>
          <w:color w:val="333333"/>
          <w:sz w:val="24"/>
          <w:szCs w:val="24"/>
        </w:rPr>
      </w:pPr>
      <w:r w:rsidRPr="00CD3EAE">
        <w:rPr>
          <w:rFonts w:ascii="Times New Roman" w:hAnsi="Times New Roman" w:cs="Times New Roman"/>
          <w:color w:val="333333"/>
          <w:sz w:val="24"/>
          <w:szCs w:val="24"/>
        </w:rPr>
        <w:t>Entro 8 giorni dall’arrivo sul territorio italiano</w:t>
      </w:r>
      <w:r>
        <w:rPr>
          <w:rFonts w:ascii="Times New Roman" w:hAnsi="Times New Roman" w:cs="Times New Roman"/>
          <w:color w:val="333333"/>
          <w:sz w:val="24"/>
          <w:szCs w:val="24"/>
        </w:rPr>
        <w:t xml:space="preserve">, il ricercatore dovrà dichiarare la propria presenza presso lo </w:t>
      </w:r>
      <w:r w:rsidR="004B7099" w:rsidRPr="00CD3EAE">
        <w:rPr>
          <w:rFonts w:ascii="Times New Roman" w:hAnsi="Times New Roman" w:cs="Times New Roman"/>
          <w:color w:val="333333"/>
          <w:sz w:val="24"/>
          <w:szCs w:val="24"/>
        </w:rPr>
        <w:t xml:space="preserve">Sportello Unico Immigrazione </w:t>
      </w:r>
      <w:r>
        <w:rPr>
          <w:rFonts w:ascii="Times New Roman" w:hAnsi="Times New Roman" w:cs="Times New Roman"/>
          <w:color w:val="333333"/>
          <w:sz w:val="24"/>
          <w:szCs w:val="24"/>
        </w:rPr>
        <w:t>(</w:t>
      </w:r>
      <w:r w:rsidR="004B7099" w:rsidRPr="00CD3EAE">
        <w:rPr>
          <w:rFonts w:ascii="Times New Roman" w:hAnsi="Times New Roman" w:cs="Times New Roman"/>
          <w:color w:val="333333"/>
          <w:sz w:val="24"/>
          <w:szCs w:val="24"/>
        </w:rPr>
        <w:t>SUI)</w:t>
      </w:r>
      <w:r>
        <w:rPr>
          <w:rFonts w:ascii="Times New Roman" w:hAnsi="Times New Roman" w:cs="Times New Roman"/>
          <w:color w:val="333333"/>
          <w:sz w:val="24"/>
          <w:szCs w:val="24"/>
        </w:rPr>
        <w:t xml:space="preserve">, inviando una </w:t>
      </w:r>
      <w:r w:rsidRPr="00E610B1">
        <w:rPr>
          <w:rFonts w:ascii="Times New Roman" w:hAnsi="Times New Roman" w:cs="Times New Roman"/>
          <w:color w:val="333333"/>
          <w:sz w:val="24"/>
          <w:szCs w:val="24"/>
        </w:rPr>
        <w:t>e</w:t>
      </w:r>
      <w:r w:rsidR="00FE4097" w:rsidRPr="00E610B1">
        <w:rPr>
          <w:rFonts w:ascii="Times New Roman" w:hAnsi="Times New Roman" w:cs="Times New Roman"/>
          <w:color w:val="333333"/>
          <w:sz w:val="24"/>
          <w:szCs w:val="24"/>
        </w:rPr>
        <w:t>-</w:t>
      </w:r>
      <w:r w:rsidRPr="00E610B1">
        <w:rPr>
          <w:rFonts w:ascii="Times New Roman" w:hAnsi="Times New Roman" w:cs="Times New Roman"/>
          <w:color w:val="333333"/>
          <w:sz w:val="24"/>
          <w:szCs w:val="24"/>
        </w:rPr>
        <w:t>mail</w:t>
      </w:r>
      <w:r>
        <w:rPr>
          <w:rFonts w:ascii="Times New Roman" w:hAnsi="Times New Roman" w:cs="Times New Roman"/>
          <w:color w:val="333333"/>
          <w:sz w:val="24"/>
          <w:szCs w:val="24"/>
        </w:rPr>
        <w:t xml:space="preserve"> a</w:t>
      </w:r>
      <w:r w:rsidR="00B8743E">
        <w:rPr>
          <w:rFonts w:ascii="Times New Roman" w:hAnsi="Times New Roman" w:cs="Times New Roman"/>
          <w:color w:val="333333"/>
          <w:sz w:val="24"/>
          <w:szCs w:val="24"/>
        </w:rPr>
        <w:t xml:space="preserve">lla Prefettura di competenza per territorio richiedendo un appuntamento </w:t>
      </w:r>
      <w:r>
        <w:rPr>
          <w:rFonts w:ascii="Times New Roman" w:hAnsi="Times New Roman" w:cs="Times New Roman"/>
          <w:color w:val="333333"/>
          <w:sz w:val="24"/>
          <w:szCs w:val="24"/>
        </w:rPr>
        <w:t xml:space="preserve">per avviare </w:t>
      </w:r>
      <w:r w:rsidR="008E1B5F">
        <w:rPr>
          <w:rFonts w:ascii="Times New Roman" w:hAnsi="Times New Roman" w:cs="Times New Roman"/>
          <w:color w:val="333333"/>
          <w:sz w:val="24"/>
          <w:szCs w:val="24"/>
        </w:rPr>
        <w:t>le pratiche per la richiesta de</w:t>
      </w:r>
      <w:r>
        <w:rPr>
          <w:rFonts w:ascii="Times New Roman" w:hAnsi="Times New Roman" w:cs="Times New Roman"/>
          <w:color w:val="333333"/>
          <w:sz w:val="24"/>
          <w:szCs w:val="24"/>
        </w:rPr>
        <w:t>l permesso di soggiorno.</w:t>
      </w:r>
    </w:p>
    <w:p w14:paraId="13AC9752" w14:textId="666C7252" w:rsidR="003C4B85" w:rsidRDefault="003C4B85" w:rsidP="00B33DEA">
      <w:pPr>
        <w:pStyle w:val="PreformattatoHTML"/>
        <w:shd w:val="clear" w:color="auto" w:fill="FFFFFF"/>
        <w:jc w:val="both"/>
        <w:rPr>
          <w:rFonts w:ascii="Times New Roman" w:hAnsi="Times New Roman" w:cs="Times New Roman"/>
          <w:color w:val="333333"/>
          <w:sz w:val="24"/>
          <w:szCs w:val="24"/>
        </w:rPr>
      </w:pPr>
    </w:p>
    <w:p w14:paraId="5EC926F2" w14:textId="45C326CD" w:rsidR="00CD3EAE" w:rsidRDefault="00B06E16"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CD3EAE">
        <w:rPr>
          <w:rFonts w:ascii="Times New Roman" w:hAnsi="Times New Roman" w:cs="Times New Roman"/>
          <w:color w:val="333333"/>
          <w:sz w:val="24"/>
          <w:szCs w:val="24"/>
        </w:rPr>
        <w:t>l ricercatore verrà comunicato</w:t>
      </w:r>
      <w:r>
        <w:rPr>
          <w:rFonts w:ascii="Times New Roman" w:hAnsi="Times New Roman" w:cs="Times New Roman"/>
          <w:color w:val="333333"/>
          <w:sz w:val="24"/>
          <w:szCs w:val="24"/>
        </w:rPr>
        <w:t xml:space="preserve"> tramite e</w:t>
      </w:r>
      <w:r w:rsidR="00FE4097">
        <w:rPr>
          <w:rFonts w:ascii="Times New Roman" w:hAnsi="Times New Roman" w:cs="Times New Roman"/>
          <w:color w:val="333333"/>
          <w:sz w:val="24"/>
          <w:szCs w:val="24"/>
        </w:rPr>
        <w:t>-</w:t>
      </w:r>
      <w:r>
        <w:rPr>
          <w:rFonts w:ascii="Times New Roman" w:hAnsi="Times New Roman" w:cs="Times New Roman"/>
          <w:color w:val="333333"/>
          <w:sz w:val="24"/>
          <w:szCs w:val="24"/>
        </w:rPr>
        <w:t xml:space="preserve">mail </w:t>
      </w:r>
      <w:r w:rsidR="00E610B1">
        <w:rPr>
          <w:rFonts w:ascii="Times New Roman" w:hAnsi="Times New Roman" w:cs="Times New Roman"/>
          <w:color w:val="333333"/>
          <w:sz w:val="24"/>
          <w:szCs w:val="24"/>
        </w:rPr>
        <w:t>la data dell</w:t>
      </w:r>
      <w:r w:rsidR="00CD3EAE" w:rsidRPr="00E610B1">
        <w:rPr>
          <w:rFonts w:ascii="Times New Roman" w:hAnsi="Times New Roman" w:cs="Times New Roman"/>
          <w:color w:val="333333"/>
          <w:sz w:val="24"/>
          <w:szCs w:val="24"/>
        </w:rPr>
        <w:t>’appuntamento</w:t>
      </w:r>
      <w:r w:rsidR="00CD3EAE">
        <w:rPr>
          <w:rFonts w:ascii="Times New Roman" w:hAnsi="Times New Roman" w:cs="Times New Roman"/>
          <w:color w:val="333333"/>
          <w:sz w:val="24"/>
          <w:szCs w:val="24"/>
        </w:rPr>
        <w:t xml:space="preserve"> e una lista dei documenti che dovranno essere forniti in originale</w:t>
      </w:r>
      <w:r w:rsidR="00C65A00">
        <w:rPr>
          <w:rFonts w:ascii="Times New Roman" w:hAnsi="Times New Roman" w:cs="Times New Roman"/>
          <w:color w:val="333333"/>
          <w:sz w:val="24"/>
          <w:szCs w:val="24"/>
        </w:rPr>
        <w:t>.</w:t>
      </w:r>
      <w:r w:rsidR="00CD3EAE">
        <w:rPr>
          <w:rFonts w:ascii="Times New Roman" w:hAnsi="Times New Roman" w:cs="Times New Roman"/>
          <w:color w:val="333333"/>
          <w:sz w:val="24"/>
          <w:szCs w:val="24"/>
        </w:rPr>
        <w:t xml:space="preserve"> </w:t>
      </w:r>
    </w:p>
    <w:p w14:paraId="0EB10A4B" w14:textId="77777777" w:rsidR="008E1B5F" w:rsidRPr="008E1B5F" w:rsidRDefault="008E1B5F" w:rsidP="00B33DEA">
      <w:pPr>
        <w:pStyle w:val="PreformattatoHTML"/>
        <w:shd w:val="clear" w:color="auto" w:fill="FFFFFF"/>
        <w:jc w:val="both"/>
        <w:rPr>
          <w:rFonts w:ascii="Times New Roman" w:hAnsi="Times New Roman" w:cs="Times New Roman"/>
          <w:color w:val="333333"/>
          <w:sz w:val="24"/>
          <w:szCs w:val="24"/>
        </w:rPr>
      </w:pPr>
    </w:p>
    <w:p w14:paraId="24C5AE57" w14:textId="25326BF5" w:rsidR="00B33DEA" w:rsidRDefault="00B8743E"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I</w:t>
      </w:r>
      <w:r w:rsidR="008E1B5F">
        <w:rPr>
          <w:rFonts w:ascii="Times New Roman" w:hAnsi="Times New Roman" w:cs="Times New Roman"/>
          <w:color w:val="333333"/>
          <w:sz w:val="24"/>
          <w:szCs w:val="24"/>
        </w:rPr>
        <w:t xml:space="preserve">l ricercatore dovrà </w:t>
      </w:r>
      <w:r>
        <w:rPr>
          <w:rFonts w:ascii="Times New Roman" w:hAnsi="Times New Roman" w:cs="Times New Roman"/>
          <w:color w:val="333333"/>
          <w:sz w:val="24"/>
          <w:szCs w:val="24"/>
        </w:rPr>
        <w:t>quindi recarsi</w:t>
      </w:r>
      <w:r w:rsidR="008E1B5F">
        <w:rPr>
          <w:rFonts w:ascii="Times New Roman" w:hAnsi="Times New Roman" w:cs="Times New Roman"/>
          <w:color w:val="333333"/>
          <w:sz w:val="24"/>
          <w:szCs w:val="24"/>
        </w:rPr>
        <w:t xml:space="preserve"> in compagnia del proprio </w:t>
      </w:r>
      <w:proofErr w:type="spellStart"/>
      <w:r w:rsidR="00C65A00">
        <w:rPr>
          <w:rFonts w:ascii="Times New Roman" w:hAnsi="Times New Roman" w:cs="Times New Roman"/>
          <w:color w:val="333333"/>
          <w:sz w:val="24"/>
          <w:szCs w:val="24"/>
        </w:rPr>
        <w:t>Principal</w:t>
      </w:r>
      <w:proofErr w:type="spellEnd"/>
      <w:r w:rsidR="00C65A00">
        <w:rPr>
          <w:rFonts w:ascii="Times New Roman" w:hAnsi="Times New Roman" w:cs="Times New Roman"/>
          <w:color w:val="333333"/>
          <w:sz w:val="24"/>
          <w:szCs w:val="24"/>
        </w:rPr>
        <w:t xml:space="preserve"> Investigator (</w:t>
      </w:r>
      <w:r w:rsidR="008E1B5F" w:rsidRPr="00715E06">
        <w:rPr>
          <w:rFonts w:ascii="Times New Roman" w:hAnsi="Times New Roman" w:cs="Times New Roman"/>
          <w:color w:val="333333"/>
          <w:sz w:val="24"/>
          <w:szCs w:val="24"/>
        </w:rPr>
        <w:t>PI</w:t>
      </w:r>
      <w:r w:rsidR="00C65A00">
        <w:rPr>
          <w:rFonts w:ascii="Times New Roman" w:hAnsi="Times New Roman" w:cs="Times New Roman"/>
          <w:color w:val="333333"/>
          <w:sz w:val="24"/>
          <w:szCs w:val="24"/>
        </w:rPr>
        <w:t>)</w:t>
      </w:r>
      <w:r w:rsidR="008E1B5F">
        <w:rPr>
          <w:rFonts w:ascii="Times New Roman" w:hAnsi="Times New Roman" w:cs="Times New Roman"/>
          <w:color w:val="333333"/>
          <w:sz w:val="24"/>
          <w:szCs w:val="24"/>
        </w:rPr>
        <w:t xml:space="preserve"> o di un a</w:t>
      </w:r>
      <w:r w:rsidR="00B33DEA">
        <w:rPr>
          <w:rFonts w:ascii="Times New Roman" w:hAnsi="Times New Roman" w:cs="Times New Roman"/>
          <w:color w:val="333333"/>
          <w:sz w:val="24"/>
          <w:szCs w:val="24"/>
        </w:rPr>
        <w:t>ltro dipendente SPIN</w:t>
      </w:r>
      <w:r w:rsidR="009566FD">
        <w:rPr>
          <w:rFonts w:ascii="Times New Roman" w:hAnsi="Times New Roman" w:cs="Times New Roman"/>
          <w:color w:val="333333"/>
          <w:sz w:val="24"/>
          <w:szCs w:val="24"/>
        </w:rPr>
        <w:t>,</w:t>
      </w:r>
      <w:r w:rsidR="00B33DEA">
        <w:rPr>
          <w:rFonts w:ascii="Times New Roman" w:hAnsi="Times New Roman" w:cs="Times New Roman"/>
          <w:color w:val="333333"/>
          <w:sz w:val="24"/>
          <w:szCs w:val="24"/>
        </w:rPr>
        <w:t xml:space="preserve"> munito di d</w:t>
      </w:r>
      <w:r w:rsidR="008E1B5F">
        <w:rPr>
          <w:rFonts w:ascii="Times New Roman" w:hAnsi="Times New Roman" w:cs="Times New Roman"/>
          <w:color w:val="333333"/>
          <w:sz w:val="24"/>
          <w:szCs w:val="24"/>
        </w:rPr>
        <w:t>elega da parte del Direttore</w:t>
      </w:r>
      <w:r>
        <w:rPr>
          <w:rFonts w:ascii="Times New Roman" w:hAnsi="Times New Roman" w:cs="Times New Roman"/>
          <w:color w:val="333333"/>
          <w:sz w:val="24"/>
          <w:szCs w:val="24"/>
        </w:rPr>
        <w:t xml:space="preserve"> in Prefettura</w:t>
      </w:r>
      <w:r w:rsidR="009566FD">
        <w:rPr>
          <w:rFonts w:ascii="Times New Roman" w:hAnsi="Times New Roman" w:cs="Times New Roman"/>
          <w:color w:val="333333"/>
          <w:sz w:val="24"/>
          <w:szCs w:val="24"/>
        </w:rPr>
        <w:t>,</w:t>
      </w:r>
      <w:r>
        <w:rPr>
          <w:rFonts w:ascii="Times New Roman" w:hAnsi="Times New Roman" w:cs="Times New Roman"/>
          <w:color w:val="333333"/>
          <w:sz w:val="24"/>
          <w:szCs w:val="24"/>
        </w:rPr>
        <w:t xml:space="preserve"> dove</w:t>
      </w:r>
      <w:r w:rsidR="008E1B5F">
        <w:rPr>
          <w:rFonts w:ascii="Times New Roman" w:hAnsi="Times New Roman" w:cs="Times New Roman"/>
          <w:color w:val="333333"/>
          <w:sz w:val="24"/>
          <w:szCs w:val="24"/>
        </w:rPr>
        <w:t xml:space="preserve"> verranno verificati tutti i documenti presentati</w:t>
      </w:r>
      <w:r w:rsidR="00317537">
        <w:rPr>
          <w:rFonts w:ascii="Times New Roman" w:hAnsi="Times New Roman" w:cs="Times New Roman"/>
          <w:color w:val="333333"/>
          <w:sz w:val="24"/>
          <w:szCs w:val="24"/>
        </w:rPr>
        <w:t xml:space="preserve"> (tra cui il visto rilasciato dal Consolato</w:t>
      </w:r>
      <w:r w:rsidR="00B26BA9">
        <w:rPr>
          <w:rFonts w:ascii="Times New Roman" w:hAnsi="Times New Roman" w:cs="Times New Roman"/>
          <w:color w:val="333333"/>
          <w:sz w:val="24"/>
          <w:szCs w:val="24"/>
        </w:rPr>
        <w:t xml:space="preserve">) e i dati personali. </w:t>
      </w:r>
    </w:p>
    <w:p w14:paraId="31B740C6" w14:textId="77777777" w:rsidR="00C65A00" w:rsidRDefault="00C65A00" w:rsidP="00B33DEA">
      <w:pPr>
        <w:pStyle w:val="PreformattatoHTML"/>
        <w:shd w:val="clear" w:color="auto" w:fill="FFFFFF"/>
        <w:jc w:val="both"/>
        <w:rPr>
          <w:rFonts w:ascii="Times New Roman" w:hAnsi="Times New Roman" w:cs="Times New Roman"/>
          <w:color w:val="333333"/>
          <w:sz w:val="24"/>
          <w:szCs w:val="24"/>
        </w:rPr>
      </w:pPr>
    </w:p>
    <w:p w14:paraId="4E617B1C" w14:textId="6E0A860E" w:rsidR="00317537" w:rsidRDefault="00B26BA9"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A valle di tale verifica, i</w:t>
      </w:r>
      <w:r w:rsidR="00317537">
        <w:rPr>
          <w:rFonts w:ascii="Times New Roman" w:hAnsi="Times New Roman" w:cs="Times New Roman"/>
          <w:color w:val="333333"/>
          <w:sz w:val="24"/>
          <w:szCs w:val="24"/>
        </w:rPr>
        <w:t>l SUI rilascerà il</w:t>
      </w:r>
      <w:r w:rsidR="00317537" w:rsidRPr="00FE4097">
        <w:rPr>
          <w:rFonts w:ascii="Times New Roman" w:hAnsi="Times New Roman" w:cs="Times New Roman"/>
          <w:i/>
          <w:color w:val="333333"/>
          <w:sz w:val="24"/>
          <w:szCs w:val="24"/>
        </w:rPr>
        <w:t xml:space="preserve"> certificato di attribuzione del Codice Fiscale.</w:t>
      </w:r>
    </w:p>
    <w:p w14:paraId="0C51C3B6" w14:textId="78953E13" w:rsidR="00613BFE" w:rsidRDefault="00317537" w:rsidP="00B33DEA">
      <w:pPr>
        <w:pStyle w:val="PreformattatoHTML"/>
        <w:shd w:val="clear" w:color="auto" w:fill="FFFFFF"/>
        <w:jc w:val="both"/>
        <w:rPr>
          <w:rFonts w:ascii="Times New Roman" w:hAnsi="Times New Roman" w:cs="Times New Roman"/>
          <w:color w:val="333333"/>
          <w:sz w:val="24"/>
          <w:szCs w:val="24"/>
        </w:rPr>
      </w:pPr>
      <w:r w:rsidRPr="006D3BEF">
        <w:rPr>
          <w:rFonts w:ascii="Times New Roman" w:hAnsi="Times New Roman" w:cs="Times New Roman"/>
          <w:color w:val="333333"/>
          <w:sz w:val="24"/>
          <w:szCs w:val="24"/>
        </w:rPr>
        <w:t>Allo stesso tempo,</w:t>
      </w:r>
      <w:r>
        <w:rPr>
          <w:rFonts w:ascii="Times New Roman" w:hAnsi="Times New Roman" w:cs="Times New Roman"/>
          <w:color w:val="333333"/>
          <w:sz w:val="24"/>
          <w:szCs w:val="24"/>
        </w:rPr>
        <w:t xml:space="preserve"> verrà richiesto di esibire un documento in originale (più una copia) della prenotazione della struttura ricettiva (es. albergo, B&amp;B) </w:t>
      </w:r>
      <w:r w:rsidR="00190143">
        <w:rPr>
          <w:rFonts w:ascii="Times New Roman" w:hAnsi="Times New Roman" w:cs="Times New Roman"/>
          <w:color w:val="333333"/>
          <w:sz w:val="24"/>
          <w:szCs w:val="24"/>
        </w:rPr>
        <w:t xml:space="preserve">che rappresenta il primo indirizzo di riferimento. </w:t>
      </w:r>
    </w:p>
    <w:p w14:paraId="0AC36303" w14:textId="77777777" w:rsidR="00B33DEA" w:rsidRDefault="00320EE9"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IMPORTANTE: </w:t>
      </w:r>
      <w:r w:rsidR="00190143">
        <w:rPr>
          <w:rFonts w:ascii="Times New Roman" w:hAnsi="Times New Roman" w:cs="Times New Roman"/>
          <w:color w:val="333333"/>
          <w:sz w:val="24"/>
          <w:szCs w:val="24"/>
        </w:rPr>
        <w:t>Nel caso</w:t>
      </w:r>
      <w:r w:rsidR="004B0CBC">
        <w:rPr>
          <w:rFonts w:ascii="Times New Roman" w:hAnsi="Times New Roman" w:cs="Times New Roman"/>
          <w:color w:val="333333"/>
          <w:sz w:val="24"/>
          <w:szCs w:val="24"/>
        </w:rPr>
        <w:t xml:space="preserve"> in cui</w:t>
      </w:r>
      <w:r w:rsidR="00190143">
        <w:rPr>
          <w:rFonts w:ascii="Times New Roman" w:hAnsi="Times New Roman" w:cs="Times New Roman"/>
          <w:color w:val="333333"/>
          <w:sz w:val="24"/>
          <w:szCs w:val="24"/>
        </w:rPr>
        <w:t xml:space="preserve"> il ricercatore abbia, sin dal primo momento, affittato un appartamento privato o, equivalentemente, una stanza in un appartamento, </w:t>
      </w:r>
      <w:r>
        <w:rPr>
          <w:rFonts w:ascii="Times New Roman" w:hAnsi="Times New Roman" w:cs="Times New Roman"/>
          <w:color w:val="333333"/>
          <w:sz w:val="24"/>
          <w:szCs w:val="24"/>
        </w:rPr>
        <w:t xml:space="preserve">in Prefettura </w:t>
      </w:r>
      <w:r w:rsidR="00190143">
        <w:rPr>
          <w:rFonts w:ascii="Times New Roman" w:hAnsi="Times New Roman" w:cs="Times New Roman"/>
          <w:color w:val="333333"/>
          <w:sz w:val="24"/>
          <w:szCs w:val="24"/>
        </w:rPr>
        <w:t xml:space="preserve">verrà richiesta invece l’esibizione del </w:t>
      </w:r>
      <w:r w:rsidR="00190143" w:rsidRPr="00B33DEA">
        <w:rPr>
          <w:rFonts w:ascii="Times New Roman" w:hAnsi="Times New Roman" w:cs="Times New Roman"/>
          <w:i/>
          <w:color w:val="333333"/>
          <w:sz w:val="24"/>
          <w:szCs w:val="24"/>
        </w:rPr>
        <w:t>Certificato di Idoneità Alloggiativa</w:t>
      </w:r>
      <w:r w:rsidR="00190143">
        <w:rPr>
          <w:rFonts w:ascii="Times New Roman" w:hAnsi="Times New Roman" w:cs="Times New Roman"/>
          <w:color w:val="333333"/>
          <w:sz w:val="24"/>
          <w:szCs w:val="24"/>
        </w:rPr>
        <w:t xml:space="preserve">, che attesta che i locali presi in affitto soddisfino i requisiti di abitabilità. </w:t>
      </w:r>
    </w:p>
    <w:p w14:paraId="7D11AD76" w14:textId="3FB480F1" w:rsidR="00190143" w:rsidRDefault="00190143"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Si specifica che la disponibilità del Certificato di Idoneità Alloggiativa deve essere verificata preventivamente </w:t>
      </w:r>
      <w:r w:rsidR="004B0CBC">
        <w:rPr>
          <w:rFonts w:ascii="Times New Roman" w:hAnsi="Times New Roman" w:cs="Times New Roman"/>
          <w:color w:val="333333"/>
          <w:sz w:val="24"/>
          <w:szCs w:val="24"/>
        </w:rPr>
        <w:t xml:space="preserve">presso il </w:t>
      </w:r>
      <w:r w:rsidR="00320EE9">
        <w:rPr>
          <w:rFonts w:ascii="Times New Roman" w:hAnsi="Times New Roman" w:cs="Times New Roman"/>
          <w:color w:val="333333"/>
          <w:sz w:val="24"/>
          <w:szCs w:val="24"/>
        </w:rPr>
        <w:t>p</w:t>
      </w:r>
      <w:r>
        <w:rPr>
          <w:rFonts w:ascii="Times New Roman" w:hAnsi="Times New Roman" w:cs="Times New Roman"/>
          <w:color w:val="333333"/>
          <w:sz w:val="24"/>
          <w:szCs w:val="24"/>
        </w:rPr>
        <w:t xml:space="preserve">roprietario (locatore) </w:t>
      </w:r>
      <w:r w:rsidR="00320EE9">
        <w:rPr>
          <w:rFonts w:ascii="Times New Roman" w:hAnsi="Times New Roman" w:cs="Times New Roman"/>
          <w:color w:val="333333"/>
          <w:sz w:val="24"/>
          <w:szCs w:val="24"/>
        </w:rPr>
        <w:t>dell’appar</w:t>
      </w:r>
      <w:r w:rsidR="00613BFE">
        <w:rPr>
          <w:rFonts w:ascii="Times New Roman" w:hAnsi="Times New Roman" w:cs="Times New Roman"/>
          <w:color w:val="333333"/>
          <w:sz w:val="24"/>
          <w:szCs w:val="24"/>
        </w:rPr>
        <w:t>t</w:t>
      </w:r>
      <w:r w:rsidR="00320EE9">
        <w:rPr>
          <w:rFonts w:ascii="Times New Roman" w:hAnsi="Times New Roman" w:cs="Times New Roman"/>
          <w:color w:val="333333"/>
          <w:sz w:val="24"/>
          <w:szCs w:val="24"/>
        </w:rPr>
        <w:t xml:space="preserve">amento/stanza e </w:t>
      </w:r>
      <w:r w:rsidR="004B0CBC">
        <w:rPr>
          <w:rFonts w:ascii="Times New Roman" w:hAnsi="Times New Roman" w:cs="Times New Roman"/>
          <w:color w:val="333333"/>
          <w:sz w:val="24"/>
          <w:szCs w:val="24"/>
        </w:rPr>
        <w:t xml:space="preserve">che </w:t>
      </w:r>
      <w:r>
        <w:rPr>
          <w:rFonts w:ascii="Times New Roman" w:hAnsi="Times New Roman" w:cs="Times New Roman"/>
          <w:color w:val="333333"/>
          <w:sz w:val="24"/>
          <w:szCs w:val="24"/>
        </w:rPr>
        <w:t>il suo rilascio</w:t>
      </w:r>
      <w:r w:rsidR="00320EE9">
        <w:rPr>
          <w:rFonts w:ascii="Times New Roman" w:hAnsi="Times New Roman" w:cs="Times New Roman"/>
          <w:color w:val="333333"/>
          <w:sz w:val="24"/>
          <w:szCs w:val="24"/>
        </w:rPr>
        <w:t>,</w:t>
      </w:r>
      <w:r>
        <w:rPr>
          <w:rFonts w:ascii="Times New Roman" w:hAnsi="Times New Roman" w:cs="Times New Roman"/>
          <w:color w:val="333333"/>
          <w:sz w:val="24"/>
          <w:szCs w:val="24"/>
        </w:rPr>
        <w:t xml:space="preserve"> da parte delle autorità preposte (appositi Uffici del Comune)</w:t>
      </w:r>
      <w:r w:rsidR="00320EE9">
        <w:rPr>
          <w:rFonts w:ascii="Times New Roman" w:hAnsi="Times New Roman" w:cs="Times New Roman"/>
          <w:color w:val="333333"/>
          <w:sz w:val="24"/>
          <w:szCs w:val="24"/>
        </w:rPr>
        <w:t>,</w:t>
      </w:r>
      <w:r>
        <w:rPr>
          <w:rFonts w:ascii="Times New Roman" w:hAnsi="Times New Roman" w:cs="Times New Roman"/>
          <w:color w:val="333333"/>
          <w:sz w:val="24"/>
          <w:szCs w:val="24"/>
        </w:rPr>
        <w:t xml:space="preserve"> può comportare tempi</w:t>
      </w:r>
      <w:r w:rsidR="004A2F14">
        <w:rPr>
          <w:rFonts w:ascii="Times New Roman" w:hAnsi="Times New Roman" w:cs="Times New Roman"/>
          <w:color w:val="333333"/>
          <w:sz w:val="24"/>
          <w:szCs w:val="24"/>
        </w:rPr>
        <w:t xml:space="preserve"> (fino a diverse settimane)</w:t>
      </w:r>
      <w:r>
        <w:rPr>
          <w:rFonts w:ascii="Times New Roman" w:hAnsi="Times New Roman" w:cs="Times New Roman"/>
          <w:color w:val="333333"/>
          <w:sz w:val="24"/>
          <w:szCs w:val="24"/>
        </w:rPr>
        <w:t xml:space="preserve"> e costi </w:t>
      </w:r>
      <w:r w:rsidR="004A2F14">
        <w:rPr>
          <w:rFonts w:ascii="Times New Roman" w:hAnsi="Times New Roman" w:cs="Times New Roman"/>
          <w:color w:val="333333"/>
          <w:sz w:val="24"/>
          <w:szCs w:val="24"/>
        </w:rPr>
        <w:t xml:space="preserve">(fino ad alcune centinaia di euro) </w:t>
      </w:r>
      <w:r>
        <w:rPr>
          <w:rFonts w:ascii="Times New Roman" w:hAnsi="Times New Roman" w:cs="Times New Roman"/>
          <w:color w:val="333333"/>
          <w:sz w:val="24"/>
          <w:szCs w:val="24"/>
        </w:rPr>
        <w:t xml:space="preserve">variabili. Ciò </w:t>
      </w:r>
      <w:r w:rsidR="004B0CBC">
        <w:rPr>
          <w:rFonts w:ascii="Times New Roman" w:hAnsi="Times New Roman" w:cs="Times New Roman"/>
          <w:color w:val="333333"/>
          <w:sz w:val="24"/>
          <w:szCs w:val="24"/>
        </w:rPr>
        <w:t>implica</w:t>
      </w:r>
      <w:r w:rsidR="004A2F14">
        <w:rPr>
          <w:rFonts w:ascii="Times New Roman" w:hAnsi="Times New Roman" w:cs="Times New Roman"/>
          <w:color w:val="333333"/>
          <w:sz w:val="24"/>
          <w:szCs w:val="24"/>
        </w:rPr>
        <w:t xml:space="preserve"> che l’</w:t>
      </w:r>
      <w:r>
        <w:rPr>
          <w:rFonts w:ascii="Times New Roman" w:hAnsi="Times New Roman" w:cs="Times New Roman"/>
          <w:color w:val="333333"/>
          <w:sz w:val="24"/>
          <w:szCs w:val="24"/>
        </w:rPr>
        <w:t xml:space="preserve">eventuale affitto di una struttura privata da parte del ricercatore, prima del suo arrivo, </w:t>
      </w:r>
      <w:r w:rsidR="004B0CBC">
        <w:rPr>
          <w:rFonts w:ascii="Times New Roman" w:hAnsi="Times New Roman" w:cs="Times New Roman"/>
          <w:color w:val="333333"/>
          <w:sz w:val="24"/>
          <w:szCs w:val="24"/>
        </w:rPr>
        <w:t>de</w:t>
      </w:r>
      <w:r w:rsidR="004A2F14">
        <w:rPr>
          <w:rFonts w:ascii="Times New Roman" w:hAnsi="Times New Roman" w:cs="Times New Roman"/>
          <w:color w:val="333333"/>
          <w:sz w:val="24"/>
          <w:szCs w:val="24"/>
        </w:rPr>
        <w:t>bba</w:t>
      </w:r>
      <w:r w:rsidR="004B0CBC">
        <w:rPr>
          <w:rFonts w:ascii="Times New Roman" w:hAnsi="Times New Roman" w:cs="Times New Roman"/>
          <w:color w:val="333333"/>
          <w:sz w:val="24"/>
          <w:szCs w:val="24"/>
        </w:rPr>
        <w:t xml:space="preserve"> avvenire </w:t>
      </w:r>
      <w:r>
        <w:rPr>
          <w:rFonts w:ascii="Times New Roman" w:hAnsi="Times New Roman" w:cs="Times New Roman"/>
          <w:color w:val="333333"/>
          <w:sz w:val="24"/>
          <w:szCs w:val="24"/>
        </w:rPr>
        <w:t>solo se il Certificato di Idoneità Alloggiativa è già disponibile presso il locatore.</w:t>
      </w:r>
    </w:p>
    <w:p w14:paraId="10A991C3" w14:textId="35B728F1" w:rsidR="00850186" w:rsidRPr="004B0CBC" w:rsidRDefault="00850186" w:rsidP="00190143">
      <w:pPr>
        <w:pStyle w:val="PreformattatoHTML"/>
        <w:shd w:val="clear" w:color="auto" w:fill="FFFFFF"/>
        <w:jc w:val="both"/>
        <w:rPr>
          <w:rFonts w:ascii="Times New Roman" w:hAnsi="Times New Roman" w:cs="Times New Roman"/>
          <w:color w:val="333333"/>
          <w:sz w:val="24"/>
          <w:szCs w:val="24"/>
        </w:rPr>
      </w:pPr>
    </w:p>
    <w:p w14:paraId="54499CE9" w14:textId="77777777" w:rsidR="003C4B85" w:rsidRPr="004B0CBC" w:rsidRDefault="003C4B85" w:rsidP="00B33DEA">
      <w:pPr>
        <w:pStyle w:val="PreformattatoHTML"/>
        <w:shd w:val="clear" w:color="auto" w:fill="FFFFFF"/>
        <w:jc w:val="both"/>
        <w:rPr>
          <w:rFonts w:ascii="Times New Roman" w:hAnsi="Times New Roman" w:cs="Times New Roman"/>
          <w:color w:val="333333"/>
          <w:sz w:val="24"/>
          <w:szCs w:val="24"/>
        </w:rPr>
      </w:pPr>
    </w:p>
    <w:p w14:paraId="24F5E383" w14:textId="77777777" w:rsidR="00FE4097" w:rsidRDefault="00242A9A" w:rsidP="00B33DEA">
      <w:pPr>
        <w:pStyle w:val="PreformattatoHTML"/>
        <w:shd w:val="clear" w:color="auto" w:fill="FFFFFF"/>
        <w:jc w:val="both"/>
        <w:rPr>
          <w:rFonts w:ascii="Times New Roman" w:hAnsi="Times New Roman" w:cs="Times New Roman"/>
          <w:color w:val="333333"/>
          <w:sz w:val="24"/>
          <w:szCs w:val="24"/>
        </w:rPr>
      </w:pPr>
      <w:r w:rsidRPr="00715E06">
        <w:rPr>
          <w:rFonts w:ascii="Times New Roman" w:hAnsi="Times New Roman" w:cs="Times New Roman"/>
          <w:color w:val="333333"/>
          <w:sz w:val="24"/>
          <w:szCs w:val="24"/>
        </w:rPr>
        <w:t>STEP 2</w:t>
      </w:r>
      <w:r w:rsidR="0026218B" w:rsidRPr="00715E06">
        <w:rPr>
          <w:rFonts w:ascii="Times New Roman" w:hAnsi="Times New Roman" w:cs="Times New Roman"/>
          <w:color w:val="333333"/>
          <w:sz w:val="24"/>
          <w:szCs w:val="24"/>
        </w:rPr>
        <w:t>:</w:t>
      </w:r>
      <w:r w:rsidRPr="00B33DEA">
        <w:rPr>
          <w:rFonts w:ascii="Times New Roman" w:hAnsi="Times New Roman" w:cs="Times New Roman"/>
          <w:color w:val="333333"/>
          <w:sz w:val="24"/>
          <w:szCs w:val="24"/>
        </w:rPr>
        <w:t xml:space="preserve"> </w:t>
      </w:r>
      <w:r w:rsidR="00011B09" w:rsidRPr="00715E06">
        <w:rPr>
          <w:rFonts w:ascii="Times New Roman" w:hAnsi="Times New Roman" w:cs="Times New Roman"/>
          <w:color w:val="333333"/>
          <w:sz w:val="24"/>
          <w:szCs w:val="24"/>
          <w:u w:val="single"/>
        </w:rPr>
        <w:t xml:space="preserve">Ritiro del </w:t>
      </w:r>
      <w:r w:rsidR="00011B09" w:rsidRPr="00715E06">
        <w:rPr>
          <w:i/>
          <w:iCs/>
          <w:color w:val="333333"/>
          <w:sz w:val="24"/>
          <w:szCs w:val="24"/>
          <w:u w:val="single"/>
        </w:rPr>
        <w:t>KIT</w:t>
      </w:r>
      <w:r w:rsidR="00011B09" w:rsidRPr="00715E06">
        <w:rPr>
          <w:rFonts w:ascii="Times New Roman" w:hAnsi="Times New Roman" w:cs="Times New Roman"/>
          <w:color w:val="333333"/>
          <w:sz w:val="24"/>
          <w:szCs w:val="24"/>
          <w:u w:val="single"/>
        </w:rPr>
        <w:t xml:space="preserve"> e della </w:t>
      </w:r>
      <w:r w:rsidR="00011B09" w:rsidRPr="00715E06">
        <w:rPr>
          <w:bCs/>
          <w:i/>
          <w:color w:val="333333"/>
          <w:sz w:val="24"/>
          <w:szCs w:val="24"/>
          <w:u w:val="single"/>
        </w:rPr>
        <w:t>Ricevuta di richiesta di permesso di soggiorno</w:t>
      </w:r>
      <w:r w:rsidR="00011B09" w:rsidRPr="00B33DEA">
        <w:rPr>
          <w:rFonts w:ascii="Times New Roman" w:hAnsi="Times New Roman" w:cs="Times New Roman"/>
          <w:color w:val="333333"/>
          <w:sz w:val="24"/>
          <w:szCs w:val="24"/>
        </w:rPr>
        <w:t xml:space="preserve"> </w:t>
      </w:r>
    </w:p>
    <w:p w14:paraId="7F8ACCDF" w14:textId="77777777" w:rsidR="00FE4097" w:rsidRDefault="00FE4097" w:rsidP="00B33DEA">
      <w:pPr>
        <w:pStyle w:val="PreformattatoHTML"/>
        <w:shd w:val="clear" w:color="auto" w:fill="FFFFFF"/>
        <w:jc w:val="both"/>
        <w:rPr>
          <w:rFonts w:ascii="Times New Roman" w:hAnsi="Times New Roman" w:cs="Times New Roman"/>
          <w:color w:val="333333"/>
          <w:sz w:val="24"/>
          <w:szCs w:val="24"/>
        </w:rPr>
      </w:pPr>
    </w:p>
    <w:p w14:paraId="5EEE4D91" w14:textId="364B3DB3" w:rsidR="00242A9A" w:rsidRPr="00B33DEA" w:rsidRDefault="00011B09" w:rsidP="00B33DEA">
      <w:pPr>
        <w:pStyle w:val="PreformattatoHTML"/>
        <w:shd w:val="clear" w:color="auto" w:fill="FFFFFF"/>
        <w:jc w:val="both"/>
        <w:rPr>
          <w:rFonts w:ascii="Times New Roman" w:hAnsi="Times New Roman" w:cs="Times New Roman"/>
          <w:i/>
          <w:color w:val="333333"/>
          <w:sz w:val="24"/>
          <w:szCs w:val="24"/>
        </w:rPr>
      </w:pPr>
      <w:r w:rsidRPr="00B33DEA">
        <w:rPr>
          <w:rFonts w:ascii="Times New Roman" w:hAnsi="Times New Roman" w:cs="Times New Roman"/>
          <w:color w:val="333333"/>
          <w:sz w:val="24"/>
          <w:szCs w:val="24"/>
        </w:rPr>
        <w:t xml:space="preserve">Una volta presentatosi in Prefettura con tutta </w:t>
      </w:r>
      <w:r w:rsidR="00B33DEA">
        <w:rPr>
          <w:rFonts w:ascii="Times New Roman" w:hAnsi="Times New Roman" w:cs="Times New Roman"/>
          <w:color w:val="333333"/>
          <w:sz w:val="24"/>
          <w:szCs w:val="24"/>
        </w:rPr>
        <w:t xml:space="preserve">la documentazione necessaria, </w:t>
      </w:r>
      <w:r w:rsidRPr="00B33DEA">
        <w:rPr>
          <w:rFonts w:ascii="Times New Roman" w:hAnsi="Times New Roman" w:cs="Times New Roman"/>
          <w:color w:val="333333"/>
          <w:sz w:val="24"/>
          <w:szCs w:val="24"/>
        </w:rPr>
        <w:t xml:space="preserve">questa stessa rilascia al Ricercatore un “KIT” di moduli da </w:t>
      </w:r>
      <w:r w:rsidR="009566FD">
        <w:rPr>
          <w:rFonts w:ascii="Times New Roman" w:hAnsi="Times New Roman" w:cs="Times New Roman"/>
          <w:color w:val="333333"/>
          <w:sz w:val="24"/>
          <w:szCs w:val="24"/>
        </w:rPr>
        <w:t>compilare</w:t>
      </w:r>
      <w:r w:rsidRPr="00B33DEA">
        <w:rPr>
          <w:rFonts w:ascii="Times New Roman" w:hAnsi="Times New Roman" w:cs="Times New Roman"/>
          <w:color w:val="333333"/>
          <w:sz w:val="24"/>
          <w:szCs w:val="24"/>
        </w:rPr>
        <w:t xml:space="preserve"> insieme al personale della Prefettura, con cui </w:t>
      </w:r>
      <w:r w:rsidRPr="009566FD">
        <w:rPr>
          <w:rFonts w:ascii="Times New Roman" w:hAnsi="Times New Roman" w:cs="Times New Roman"/>
          <w:color w:val="333333"/>
          <w:sz w:val="24"/>
          <w:szCs w:val="24"/>
        </w:rPr>
        <w:t>poi dovrà quanto prima</w:t>
      </w:r>
      <w:r w:rsidRPr="00B33DEA">
        <w:rPr>
          <w:rFonts w:ascii="Times New Roman" w:hAnsi="Times New Roman" w:cs="Times New Roman"/>
          <w:color w:val="333333"/>
          <w:sz w:val="24"/>
          <w:szCs w:val="24"/>
        </w:rPr>
        <w:t xml:space="preserve"> recarsi presso uno degli uffici postali abilitati come </w:t>
      </w:r>
      <w:r w:rsidRPr="00B33DEA">
        <w:rPr>
          <w:b/>
          <w:bCs/>
          <w:color w:val="333333"/>
          <w:sz w:val="24"/>
          <w:szCs w:val="24"/>
        </w:rPr>
        <w:t>Sportello Amico,</w:t>
      </w:r>
      <w:r w:rsidRPr="00B33DEA">
        <w:rPr>
          <w:rFonts w:ascii="Times New Roman" w:hAnsi="Times New Roman" w:cs="Times New Roman"/>
          <w:color w:val="333333"/>
          <w:sz w:val="24"/>
          <w:szCs w:val="24"/>
        </w:rPr>
        <w:t xml:space="preserve"> per richiedere la </w:t>
      </w:r>
      <w:r w:rsidRPr="00B33DEA">
        <w:rPr>
          <w:i/>
          <w:iCs/>
          <w:color w:val="333333"/>
          <w:sz w:val="24"/>
          <w:szCs w:val="24"/>
        </w:rPr>
        <w:t>Ricevuta della Richiesta di Permesso di Soggiorno accompagnata da una Lettera di Convocazione</w:t>
      </w:r>
      <w:r w:rsidRPr="00B33DEA">
        <w:rPr>
          <w:b/>
          <w:bCs/>
          <w:color w:val="333333"/>
          <w:sz w:val="24"/>
          <w:szCs w:val="24"/>
        </w:rPr>
        <w:t>.</w:t>
      </w:r>
    </w:p>
    <w:p w14:paraId="0ADDB04F" w14:textId="3FD2C7B9" w:rsidR="00011B09" w:rsidRDefault="00011B09" w:rsidP="00B33DEA">
      <w:pPr>
        <w:pStyle w:val="PreformattatoHTML"/>
        <w:shd w:val="clear" w:color="auto" w:fill="FFFFFF"/>
        <w:jc w:val="both"/>
        <w:rPr>
          <w:rFonts w:ascii="Times New Roman" w:hAnsi="Times New Roman" w:cs="Times New Roman"/>
          <w:color w:val="333333"/>
          <w:sz w:val="24"/>
          <w:szCs w:val="24"/>
        </w:rPr>
      </w:pPr>
    </w:p>
    <w:p w14:paraId="1444C912" w14:textId="6C1FED1A"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1FD7DDC2" w14:textId="13440F95"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35167450" w14:textId="4605B9CC"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64B59230" w14:textId="09AD4EB5"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58B13345" w14:textId="485937E5"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21C22A9A" w14:textId="77777777" w:rsidR="00E262EE" w:rsidRDefault="00E262EE" w:rsidP="00B33DEA">
      <w:pPr>
        <w:pStyle w:val="PreformattatoHTML"/>
        <w:shd w:val="clear" w:color="auto" w:fill="FFFFFF"/>
        <w:jc w:val="both"/>
        <w:rPr>
          <w:rFonts w:ascii="Times New Roman" w:hAnsi="Times New Roman" w:cs="Times New Roman"/>
          <w:color w:val="333333"/>
          <w:sz w:val="24"/>
          <w:szCs w:val="24"/>
        </w:rPr>
      </w:pPr>
    </w:p>
    <w:p w14:paraId="0B80A172" w14:textId="77777777" w:rsidR="0091143E" w:rsidRDefault="0091143E" w:rsidP="00B33DEA">
      <w:pPr>
        <w:pStyle w:val="PreformattatoHTML"/>
        <w:shd w:val="clear" w:color="auto" w:fill="FFFFFF"/>
        <w:jc w:val="both"/>
        <w:rPr>
          <w:rFonts w:ascii="Times New Roman" w:hAnsi="Times New Roman" w:cs="Times New Roman"/>
          <w:color w:val="333333"/>
          <w:sz w:val="24"/>
          <w:szCs w:val="24"/>
        </w:rPr>
      </w:pPr>
    </w:p>
    <w:p w14:paraId="6003F92E" w14:textId="78CF32C9" w:rsidR="00242A9A" w:rsidRDefault="00242A9A" w:rsidP="00B33DEA">
      <w:pPr>
        <w:pStyle w:val="PreformattatoHTML"/>
        <w:shd w:val="clear" w:color="auto" w:fill="FFFFFF"/>
        <w:jc w:val="both"/>
        <w:rPr>
          <w:rFonts w:ascii="Times New Roman" w:hAnsi="Times New Roman" w:cs="Times New Roman"/>
          <w:color w:val="333333"/>
          <w:sz w:val="24"/>
          <w:szCs w:val="24"/>
        </w:rPr>
      </w:pPr>
      <w:r w:rsidRPr="00715E06">
        <w:rPr>
          <w:rFonts w:ascii="Times New Roman" w:hAnsi="Times New Roman" w:cs="Times New Roman"/>
          <w:color w:val="333333"/>
          <w:sz w:val="24"/>
          <w:szCs w:val="24"/>
        </w:rPr>
        <w:lastRenderedPageBreak/>
        <w:t>STEP 3</w:t>
      </w:r>
      <w:r w:rsidR="00011B09" w:rsidRPr="00B33DEA">
        <w:rPr>
          <w:rFonts w:ascii="Times New Roman" w:hAnsi="Times New Roman" w:cs="Times New Roman"/>
          <w:color w:val="333333"/>
          <w:sz w:val="24"/>
          <w:szCs w:val="24"/>
        </w:rPr>
        <w:t>:</w:t>
      </w:r>
      <w:r w:rsidR="00C02CE8">
        <w:rPr>
          <w:rFonts w:ascii="Times New Roman" w:hAnsi="Times New Roman" w:cs="Times New Roman"/>
          <w:color w:val="333333"/>
          <w:sz w:val="24"/>
          <w:szCs w:val="24"/>
        </w:rPr>
        <w:t xml:space="preserve"> </w:t>
      </w:r>
      <w:r w:rsidR="004B0CBC" w:rsidRPr="00715E06">
        <w:rPr>
          <w:rFonts w:ascii="Times New Roman" w:hAnsi="Times New Roman" w:cs="Times New Roman"/>
          <w:color w:val="333333"/>
          <w:sz w:val="24"/>
          <w:szCs w:val="24"/>
          <w:u w:val="single"/>
        </w:rPr>
        <w:t>A</w:t>
      </w:r>
      <w:r w:rsidR="004C6296">
        <w:rPr>
          <w:rFonts w:ascii="Times New Roman" w:hAnsi="Times New Roman" w:cs="Times New Roman"/>
          <w:color w:val="333333"/>
          <w:sz w:val="24"/>
          <w:szCs w:val="24"/>
          <w:u w:val="single"/>
        </w:rPr>
        <w:t>ppuntamento in questura</w:t>
      </w:r>
      <w:r>
        <w:rPr>
          <w:rFonts w:ascii="Times New Roman" w:hAnsi="Times New Roman" w:cs="Times New Roman"/>
          <w:color w:val="333333"/>
          <w:sz w:val="24"/>
          <w:szCs w:val="24"/>
        </w:rPr>
        <w:t xml:space="preserve"> </w:t>
      </w:r>
    </w:p>
    <w:p w14:paraId="3FDC32F8" w14:textId="77777777" w:rsidR="00C02CE8" w:rsidRDefault="00C02CE8" w:rsidP="00B33DEA">
      <w:pPr>
        <w:pStyle w:val="PreformattatoHTML"/>
        <w:shd w:val="clear" w:color="auto" w:fill="FFFFFF"/>
        <w:jc w:val="both"/>
        <w:rPr>
          <w:rFonts w:ascii="Times New Roman" w:hAnsi="Times New Roman" w:cs="Times New Roman"/>
          <w:color w:val="333333"/>
          <w:sz w:val="24"/>
          <w:szCs w:val="24"/>
        </w:rPr>
      </w:pPr>
    </w:p>
    <w:p w14:paraId="003E705B" w14:textId="035F7ED8" w:rsidR="009566FD" w:rsidRDefault="00011B09" w:rsidP="00B33DEA">
      <w:pPr>
        <w:pStyle w:val="PreformattatoHTML"/>
        <w:shd w:val="clear" w:color="auto" w:fill="FFFFFF"/>
        <w:jc w:val="both"/>
        <w:rPr>
          <w:rFonts w:ascii="Times New Roman" w:hAnsi="Times New Roman" w:cs="Times New Roman"/>
          <w:color w:val="333333"/>
          <w:sz w:val="24"/>
          <w:szCs w:val="24"/>
        </w:rPr>
      </w:pPr>
      <w:r w:rsidRPr="00B33DEA">
        <w:rPr>
          <w:rFonts w:ascii="Times New Roman" w:hAnsi="Times New Roman" w:cs="Times New Roman"/>
          <w:color w:val="333333"/>
          <w:sz w:val="24"/>
          <w:szCs w:val="24"/>
        </w:rPr>
        <w:t>Nella Ricevuta della Richiesta di Permesso di Soggiorno</w:t>
      </w:r>
      <w:r w:rsidRPr="00B33DEA">
        <w:rPr>
          <w:iCs/>
          <w:color w:val="333333"/>
          <w:sz w:val="24"/>
          <w:szCs w:val="24"/>
        </w:rPr>
        <w:t xml:space="preserve"> </w:t>
      </w:r>
      <w:r w:rsidRPr="00B33DEA">
        <w:rPr>
          <w:rFonts w:ascii="Times New Roman" w:hAnsi="Times New Roman" w:cs="Times New Roman"/>
          <w:color w:val="333333"/>
          <w:sz w:val="24"/>
          <w:szCs w:val="24"/>
        </w:rPr>
        <w:t>o più precisamente nella Lettera di Convocazione, sarà quindi riportato l’</w:t>
      </w:r>
      <w:r w:rsidR="00B33DEA">
        <w:rPr>
          <w:rFonts w:ascii="Times New Roman" w:hAnsi="Times New Roman" w:cs="Times New Roman"/>
          <w:color w:val="333333"/>
          <w:sz w:val="24"/>
          <w:szCs w:val="24"/>
        </w:rPr>
        <w:t>a</w:t>
      </w:r>
      <w:r w:rsidRPr="00B33DEA">
        <w:rPr>
          <w:rFonts w:ascii="Times New Roman" w:hAnsi="Times New Roman" w:cs="Times New Roman"/>
          <w:color w:val="333333"/>
          <w:sz w:val="24"/>
          <w:szCs w:val="24"/>
        </w:rPr>
        <w:t>ppuntamento con la Questura (solitament</w:t>
      </w:r>
      <w:r w:rsidR="00B33DEA">
        <w:rPr>
          <w:rFonts w:ascii="Times New Roman" w:hAnsi="Times New Roman" w:cs="Times New Roman"/>
          <w:color w:val="333333"/>
          <w:sz w:val="24"/>
          <w:szCs w:val="24"/>
        </w:rPr>
        <w:t>e rilasciato entro 6 mesi) con data, ora</w:t>
      </w:r>
      <w:r w:rsidR="009566FD">
        <w:rPr>
          <w:rFonts w:ascii="Times New Roman" w:hAnsi="Times New Roman" w:cs="Times New Roman"/>
          <w:color w:val="333333"/>
          <w:sz w:val="24"/>
          <w:szCs w:val="24"/>
        </w:rPr>
        <w:t>,</w:t>
      </w:r>
      <w:r w:rsidR="00B33DEA">
        <w:rPr>
          <w:rFonts w:ascii="Times New Roman" w:hAnsi="Times New Roman" w:cs="Times New Roman"/>
          <w:color w:val="333333"/>
          <w:sz w:val="24"/>
          <w:szCs w:val="24"/>
        </w:rPr>
        <w:t xml:space="preserve"> u</w:t>
      </w:r>
      <w:r w:rsidRPr="00B33DEA">
        <w:rPr>
          <w:rFonts w:ascii="Times New Roman" w:hAnsi="Times New Roman" w:cs="Times New Roman"/>
          <w:color w:val="333333"/>
          <w:sz w:val="24"/>
          <w:szCs w:val="24"/>
        </w:rPr>
        <w:t xml:space="preserve">fficio </w:t>
      </w:r>
      <w:r w:rsidR="009566FD">
        <w:rPr>
          <w:rFonts w:ascii="Times New Roman" w:hAnsi="Times New Roman" w:cs="Times New Roman"/>
          <w:color w:val="333333"/>
          <w:sz w:val="24"/>
          <w:szCs w:val="24"/>
        </w:rPr>
        <w:t>ed indirizzo.</w:t>
      </w:r>
    </w:p>
    <w:p w14:paraId="60E81887" w14:textId="31CF1C3D" w:rsidR="00011B09" w:rsidRDefault="009566FD"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In questo frangente</w:t>
      </w:r>
      <w:r w:rsidR="00011B09" w:rsidRPr="00B33DEA">
        <w:rPr>
          <w:rFonts w:ascii="Times New Roman" w:hAnsi="Times New Roman" w:cs="Times New Roman"/>
          <w:color w:val="333333"/>
          <w:sz w:val="24"/>
          <w:szCs w:val="24"/>
        </w:rPr>
        <w:t xml:space="preserve"> si potrà effettivamente richiedere il rilascio del permesso di soggiorno.</w:t>
      </w:r>
    </w:p>
    <w:p w14:paraId="717B21D4" w14:textId="77777777" w:rsidR="00C02CE8" w:rsidRPr="00B33DEA" w:rsidRDefault="00C02CE8" w:rsidP="00B33DEA">
      <w:pPr>
        <w:pStyle w:val="PreformattatoHTML"/>
        <w:shd w:val="clear" w:color="auto" w:fill="FFFFFF"/>
        <w:jc w:val="both"/>
        <w:rPr>
          <w:rFonts w:ascii="Times New Roman" w:hAnsi="Times New Roman" w:cs="Times New Roman"/>
          <w:color w:val="333333"/>
          <w:sz w:val="24"/>
          <w:szCs w:val="24"/>
        </w:rPr>
      </w:pPr>
    </w:p>
    <w:p w14:paraId="007A28D4" w14:textId="0D1BA907" w:rsidR="00142054" w:rsidRDefault="00853641"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IMPORT</w:t>
      </w:r>
      <w:r w:rsidR="000831CC">
        <w:rPr>
          <w:rFonts w:ascii="Times New Roman" w:hAnsi="Times New Roman" w:cs="Times New Roman"/>
          <w:color w:val="333333"/>
          <w:sz w:val="24"/>
          <w:szCs w:val="24"/>
        </w:rPr>
        <w:t>ANTE</w:t>
      </w:r>
      <w:r>
        <w:rPr>
          <w:rFonts w:ascii="Times New Roman" w:hAnsi="Times New Roman" w:cs="Times New Roman"/>
          <w:color w:val="333333"/>
          <w:sz w:val="24"/>
          <w:szCs w:val="24"/>
        </w:rPr>
        <w:t>:</w:t>
      </w:r>
      <w:r w:rsidR="009566FD">
        <w:rPr>
          <w:rFonts w:ascii="Times New Roman" w:hAnsi="Times New Roman" w:cs="Times New Roman"/>
          <w:color w:val="333333"/>
          <w:sz w:val="24"/>
          <w:szCs w:val="24"/>
        </w:rPr>
        <w:t xml:space="preserve"> I</w:t>
      </w:r>
      <w:r w:rsidR="00142054">
        <w:rPr>
          <w:rFonts w:ascii="Times New Roman" w:hAnsi="Times New Roman" w:cs="Times New Roman"/>
          <w:color w:val="333333"/>
          <w:sz w:val="24"/>
          <w:szCs w:val="24"/>
        </w:rPr>
        <w:t xml:space="preserve">n Questura, al ricercatore verrà chiesto di esibire il Certificato di Idoneità Alloggiativa, relativamente alla sua </w:t>
      </w:r>
      <w:r>
        <w:rPr>
          <w:rFonts w:ascii="Times New Roman" w:hAnsi="Times New Roman" w:cs="Times New Roman"/>
          <w:color w:val="333333"/>
          <w:sz w:val="24"/>
          <w:szCs w:val="24"/>
        </w:rPr>
        <w:t>r</w:t>
      </w:r>
      <w:r w:rsidR="00142054">
        <w:rPr>
          <w:rFonts w:ascii="Times New Roman" w:hAnsi="Times New Roman" w:cs="Times New Roman"/>
          <w:color w:val="333333"/>
          <w:sz w:val="24"/>
          <w:szCs w:val="24"/>
        </w:rPr>
        <w:t>esidenza</w:t>
      </w:r>
      <w:r>
        <w:rPr>
          <w:rFonts w:ascii="Times New Roman" w:hAnsi="Times New Roman" w:cs="Times New Roman"/>
          <w:color w:val="333333"/>
          <w:sz w:val="24"/>
          <w:szCs w:val="24"/>
        </w:rPr>
        <w:t xml:space="preserve"> (presumibilmente diversa da quella iniziale)</w:t>
      </w:r>
      <w:r w:rsidR="00142054">
        <w:rPr>
          <w:rFonts w:ascii="Times New Roman" w:hAnsi="Times New Roman" w:cs="Times New Roman"/>
          <w:color w:val="333333"/>
          <w:sz w:val="24"/>
          <w:szCs w:val="24"/>
        </w:rPr>
        <w:t xml:space="preserve">. </w:t>
      </w:r>
      <w:proofErr w:type="spellStart"/>
      <w:r w:rsidR="00142054">
        <w:rPr>
          <w:rFonts w:ascii="Times New Roman" w:hAnsi="Times New Roman" w:cs="Times New Roman"/>
          <w:color w:val="333333"/>
          <w:sz w:val="24"/>
          <w:szCs w:val="24"/>
        </w:rPr>
        <w:t>E’</w:t>
      </w:r>
      <w:r w:rsidR="00D00F13" w:rsidRPr="00B33DEA">
        <w:rPr>
          <w:rFonts w:ascii="Times New Roman" w:hAnsi="Times New Roman" w:cs="Times New Roman"/>
          <w:color w:val="333333"/>
          <w:sz w:val="24"/>
          <w:szCs w:val="24"/>
        </w:rPr>
        <w:t>molto</w:t>
      </w:r>
      <w:proofErr w:type="spellEnd"/>
      <w:r w:rsidR="00142054">
        <w:rPr>
          <w:rFonts w:ascii="Times New Roman" w:hAnsi="Times New Roman" w:cs="Times New Roman"/>
          <w:color w:val="333333"/>
          <w:sz w:val="24"/>
          <w:szCs w:val="24"/>
        </w:rPr>
        <w:t xml:space="preserve"> importante</w:t>
      </w:r>
      <w:r w:rsidR="00613BFE">
        <w:rPr>
          <w:rFonts w:ascii="Times New Roman" w:hAnsi="Times New Roman" w:cs="Times New Roman"/>
          <w:color w:val="333333"/>
          <w:sz w:val="24"/>
          <w:szCs w:val="24"/>
        </w:rPr>
        <w:t>,</w:t>
      </w:r>
      <w:r w:rsidR="00142054">
        <w:rPr>
          <w:rFonts w:ascii="Times New Roman" w:hAnsi="Times New Roman" w:cs="Times New Roman"/>
          <w:color w:val="333333"/>
          <w:sz w:val="24"/>
          <w:szCs w:val="24"/>
        </w:rPr>
        <w:t xml:space="preserve"> anche in questo caso</w:t>
      </w:r>
      <w:r w:rsidR="00613BFE">
        <w:rPr>
          <w:rFonts w:ascii="Times New Roman" w:hAnsi="Times New Roman" w:cs="Times New Roman"/>
          <w:color w:val="333333"/>
          <w:sz w:val="24"/>
          <w:szCs w:val="24"/>
        </w:rPr>
        <w:t>,</w:t>
      </w:r>
      <w:r w:rsidR="00142054">
        <w:rPr>
          <w:rFonts w:ascii="Times New Roman" w:hAnsi="Times New Roman" w:cs="Times New Roman"/>
          <w:color w:val="333333"/>
          <w:sz w:val="24"/>
          <w:szCs w:val="24"/>
        </w:rPr>
        <w:t xml:space="preserve"> assicurarsi che il proprietario di casa sia in grado di fornire al ricercatore tale documento</w:t>
      </w:r>
      <w:r w:rsidR="00613BFE">
        <w:rPr>
          <w:rFonts w:ascii="Times New Roman" w:hAnsi="Times New Roman" w:cs="Times New Roman"/>
          <w:color w:val="333333"/>
          <w:sz w:val="24"/>
          <w:szCs w:val="24"/>
        </w:rPr>
        <w:t xml:space="preserve"> nei</w:t>
      </w:r>
      <w:r w:rsidR="00CD335D">
        <w:rPr>
          <w:rFonts w:ascii="Times New Roman" w:hAnsi="Times New Roman" w:cs="Times New Roman"/>
          <w:color w:val="333333"/>
          <w:sz w:val="24"/>
          <w:szCs w:val="24"/>
        </w:rPr>
        <w:t xml:space="preserve"> tempi utili</w:t>
      </w:r>
      <w:r w:rsidR="00142054">
        <w:rPr>
          <w:rFonts w:ascii="Times New Roman" w:hAnsi="Times New Roman" w:cs="Times New Roman"/>
          <w:color w:val="333333"/>
          <w:sz w:val="24"/>
          <w:szCs w:val="24"/>
        </w:rPr>
        <w:t xml:space="preserve">. </w:t>
      </w:r>
    </w:p>
    <w:p w14:paraId="24A03C08" w14:textId="241B89D3" w:rsidR="000563DF" w:rsidRPr="00B33DEA" w:rsidRDefault="00C273D4"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La r</w:t>
      </w:r>
      <w:r w:rsidR="000563DF" w:rsidRPr="00B33DEA">
        <w:rPr>
          <w:rFonts w:ascii="Times New Roman" w:hAnsi="Times New Roman" w:cs="Times New Roman"/>
          <w:color w:val="333333"/>
          <w:sz w:val="24"/>
          <w:szCs w:val="24"/>
        </w:rPr>
        <w:t xml:space="preserve">icevuta di </w:t>
      </w:r>
      <w:r>
        <w:rPr>
          <w:rFonts w:ascii="Times New Roman" w:hAnsi="Times New Roman" w:cs="Times New Roman"/>
          <w:color w:val="333333"/>
          <w:sz w:val="24"/>
          <w:szCs w:val="24"/>
        </w:rPr>
        <w:t>r</w:t>
      </w:r>
      <w:r w:rsidR="000563DF" w:rsidRPr="00B33DEA">
        <w:rPr>
          <w:rFonts w:ascii="Times New Roman" w:hAnsi="Times New Roman" w:cs="Times New Roman"/>
          <w:color w:val="333333"/>
          <w:sz w:val="24"/>
          <w:szCs w:val="24"/>
        </w:rPr>
        <w:t xml:space="preserve">ichiesta per </w:t>
      </w:r>
      <w:r>
        <w:rPr>
          <w:rFonts w:ascii="Times New Roman" w:hAnsi="Times New Roman" w:cs="Times New Roman"/>
          <w:color w:val="333333"/>
          <w:sz w:val="24"/>
          <w:szCs w:val="24"/>
        </w:rPr>
        <w:t>p</w:t>
      </w:r>
      <w:r w:rsidR="000563DF" w:rsidRPr="00B33DEA">
        <w:rPr>
          <w:rFonts w:ascii="Times New Roman" w:hAnsi="Times New Roman" w:cs="Times New Roman"/>
          <w:color w:val="333333"/>
          <w:sz w:val="24"/>
          <w:szCs w:val="24"/>
        </w:rPr>
        <w:t xml:space="preserve">ermesso di </w:t>
      </w:r>
      <w:r>
        <w:rPr>
          <w:rFonts w:ascii="Times New Roman" w:hAnsi="Times New Roman" w:cs="Times New Roman"/>
          <w:color w:val="333333"/>
          <w:sz w:val="24"/>
          <w:szCs w:val="24"/>
        </w:rPr>
        <w:t>s</w:t>
      </w:r>
      <w:r w:rsidR="000563DF" w:rsidRPr="00B33DEA">
        <w:rPr>
          <w:rFonts w:ascii="Times New Roman" w:hAnsi="Times New Roman" w:cs="Times New Roman"/>
          <w:color w:val="333333"/>
          <w:sz w:val="24"/>
          <w:szCs w:val="24"/>
        </w:rPr>
        <w:t>oggiorno ha valenza di Permesso di Soggiorno Provvisorio</w:t>
      </w:r>
    </w:p>
    <w:p w14:paraId="25796C3B" w14:textId="77777777" w:rsidR="00D00F13" w:rsidRDefault="00D00F13" w:rsidP="00B33DEA">
      <w:pPr>
        <w:pStyle w:val="PreformattatoHTML"/>
        <w:shd w:val="clear" w:color="auto" w:fill="FFFFFF"/>
        <w:jc w:val="both"/>
        <w:rPr>
          <w:rFonts w:ascii="Times New Roman" w:hAnsi="Times New Roman" w:cs="Times New Roman"/>
          <w:color w:val="333333"/>
          <w:sz w:val="24"/>
          <w:szCs w:val="24"/>
        </w:rPr>
      </w:pPr>
    </w:p>
    <w:p w14:paraId="786B1036" w14:textId="1F22DA83" w:rsidR="00D00F13" w:rsidRDefault="00D00F13" w:rsidP="00B33DEA">
      <w:pPr>
        <w:pStyle w:val="PreformattatoHTML"/>
        <w:shd w:val="clear" w:color="auto" w:fill="FFFFFF"/>
        <w:jc w:val="both"/>
        <w:rPr>
          <w:rFonts w:ascii="Times New Roman" w:hAnsi="Times New Roman" w:cs="Times New Roman"/>
          <w:color w:val="333333"/>
          <w:sz w:val="24"/>
          <w:szCs w:val="24"/>
        </w:rPr>
      </w:pPr>
      <w:r w:rsidRPr="0007129B">
        <w:rPr>
          <w:rFonts w:ascii="Times New Roman" w:hAnsi="Times New Roman" w:cs="Times New Roman"/>
          <w:color w:val="333333"/>
          <w:sz w:val="24"/>
          <w:szCs w:val="24"/>
        </w:rPr>
        <w:t>STEP 4</w:t>
      </w:r>
      <w:r w:rsidR="000563DF" w:rsidRPr="0007129B">
        <w:rPr>
          <w:rFonts w:ascii="Times New Roman" w:hAnsi="Times New Roman" w:cs="Times New Roman"/>
          <w:color w:val="333333"/>
          <w:sz w:val="24"/>
          <w:szCs w:val="24"/>
        </w:rPr>
        <w:t>:</w:t>
      </w:r>
      <w:r>
        <w:rPr>
          <w:rFonts w:ascii="Times New Roman" w:hAnsi="Times New Roman" w:cs="Times New Roman"/>
          <w:color w:val="333333"/>
          <w:sz w:val="24"/>
          <w:szCs w:val="24"/>
        </w:rPr>
        <w:t xml:space="preserve"> R</w:t>
      </w:r>
      <w:r w:rsidR="0007129B">
        <w:rPr>
          <w:rFonts w:ascii="Times New Roman" w:hAnsi="Times New Roman" w:cs="Times New Roman"/>
          <w:color w:val="333333"/>
          <w:sz w:val="24"/>
          <w:szCs w:val="24"/>
        </w:rPr>
        <w:t>itiro permesso di soggiorno in questura</w:t>
      </w:r>
      <w:r>
        <w:rPr>
          <w:rFonts w:ascii="Times New Roman" w:hAnsi="Times New Roman" w:cs="Times New Roman"/>
          <w:color w:val="333333"/>
          <w:sz w:val="24"/>
          <w:szCs w:val="24"/>
        </w:rPr>
        <w:t xml:space="preserve"> </w:t>
      </w:r>
    </w:p>
    <w:p w14:paraId="17258E56" w14:textId="77777777" w:rsidR="00C02CE8" w:rsidRDefault="00C02CE8" w:rsidP="00B33DEA">
      <w:pPr>
        <w:pStyle w:val="PreformattatoHTML"/>
        <w:shd w:val="clear" w:color="auto" w:fill="FFFFFF"/>
        <w:jc w:val="both"/>
        <w:rPr>
          <w:rFonts w:ascii="Times New Roman" w:hAnsi="Times New Roman" w:cs="Times New Roman"/>
          <w:color w:val="333333"/>
          <w:sz w:val="24"/>
          <w:szCs w:val="24"/>
        </w:rPr>
      </w:pPr>
    </w:p>
    <w:p w14:paraId="02F905C9" w14:textId="77777777" w:rsidR="00B33DEA" w:rsidRDefault="00D04DA3"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Dopo il primo appuntamento in Questura, il ricercatore può controllare</w:t>
      </w:r>
      <w:r w:rsidR="00CD335D">
        <w:rPr>
          <w:rFonts w:ascii="Times New Roman" w:hAnsi="Times New Roman" w:cs="Times New Roman"/>
          <w:color w:val="333333"/>
          <w:sz w:val="24"/>
          <w:szCs w:val="24"/>
        </w:rPr>
        <w:t>,</w:t>
      </w:r>
      <w:r>
        <w:rPr>
          <w:rFonts w:ascii="Times New Roman" w:hAnsi="Times New Roman" w:cs="Times New Roman"/>
          <w:color w:val="333333"/>
          <w:sz w:val="24"/>
          <w:szCs w:val="24"/>
        </w:rPr>
        <w:t xml:space="preserve"> sul sito web della Polizia, lo stato di avanzamento della sua richiesta, utilizzando un codice numerico assegnatogli o il numero</w:t>
      </w:r>
      <w:r w:rsidR="00CD335D">
        <w:rPr>
          <w:rFonts w:ascii="Times New Roman" w:hAnsi="Times New Roman" w:cs="Times New Roman"/>
          <w:color w:val="333333"/>
          <w:sz w:val="24"/>
          <w:szCs w:val="24"/>
        </w:rPr>
        <w:t xml:space="preserve"> identificativo</w:t>
      </w:r>
      <w:r>
        <w:rPr>
          <w:rFonts w:ascii="Times New Roman" w:hAnsi="Times New Roman" w:cs="Times New Roman"/>
          <w:color w:val="333333"/>
          <w:sz w:val="24"/>
          <w:szCs w:val="24"/>
        </w:rPr>
        <w:t xml:space="preserve"> della lettera raccomandata spedita con il KIT GIALLO.</w:t>
      </w:r>
      <w:r w:rsidR="00142054">
        <w:rPr>
          <w:rFonts w:ascii="Times New Roman" w:hAnsi="Times New Roman" w:cs="Times New Roman"/>
          <w:color w:val="333333"/>
          <w:sz w:val="24"/>
          <w:szCs w:val="24"/>
        </w:rPr>
        <w:t xml:space="preserve"> </w:t>
      </w:r>
    </w:p>
    <w:p w14:paraId="2079A848" w14:textId="67535537" w:rsidR="00D04DA3" w:rsidRDefault="00142054"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Una volta che il permesso di soggiorno sarà pronto, il ricercatore potrà recarsi nuovamente in Questura per il suo ritiro.</w:t>
      </w:r>
    </w:p>
    <w:p w14:paraId="66922390" w14:textId="490BEC8A" w:rsidR="00142054" w:rsidRDefault="00142054" w:rsidP="00B33DEA">
      <w:pPr>
        <w:pStyle w:val="PreformattatoHTML"/>
        <w:shd w:val="clear" w:color="auto" w:fill="FFFFFF"/>
        <w:jc w:val="both"/>
        <w:rPr>
          <w:rFonts w:ascii="Times New Roman" w:hAnsi="Times New Roman" w:cs="Times New Roman"/>
          <w:color w:val="333333"/>
          <w:sz w:val="24"/>
          <w:szCs w:val="24"/>
        </w:rPr>
      </w:pPr>
    </w:p>
    <w:p w14:paraId="697E50A2" w14:textId="28F99620" w:rsidR="00142054" w:rsidRDefault="00142054" w:rsidP="00B33DEA">
      <w:pPr>
        <w:pStyle w:val="PreformattatoHTML"/>
        <w:shd w:val="clear" w:color="auto" w:fill="FFFFFF"/>
        <w:jc w:val="both"/>
        <w:rPr>
          <w:rFonts w:ascii="Times New Roman" w:hAnsi="Times New Roman" w:cs="Times New Roman"/>
          <w:color w:val="333333"/>
          <w:sz w:val="24"/>
          <w:szCs w:val="24"/>
        </w:rPr>
      </w:pPr>
    </w:p>
    <w:p w14:paraId="01B8F0DE" w14:textId="2CEFDC97" w:rsidR="00F43A01" w:rsidRPr="00B33DEA" w:rsidRDefault="0001104B"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ab/>
      </w:r>
      <w:r>
        <w:rPr>
          <w:rFonts w:ascii="Times New Roman" w:hAnsi="Times New Roman" w:cs="Times New Roman"/>
          <w:color w:val="333333"/>
          <w:sz w:val="24"/>
          <w:szCs w:val="24"/>
        </w:rPr>
        <w:tab/>
      </w:r>
      <w:r w:rsidR="00F43A01" w:rsidRPr="00A44C11">
        <w:rPr>
          <w:rFonts w:ascii="Times New Roman" w:hAnsi="Times New Roman" w:cs="Times New Roman"/>
          <w:b/>
          <w:i/>
          <w:color w:val="333333"/>
          <w:sz w:val="24"/>
          <w:szCs w:val="24"/>
        </w:rPr>
        <w:t>A</w:t>
      </w:r>
      <w:r w:rsidR="000563DF" w:rsidRPr="00A44C11">
        <w:rPr>
          <w:rFonts w:ascii="Times New Roman" w:hAnsi="Times New Roman" w:cs="Times New Roman"/>
          <w:b/>
          <w:i/>
          <w:color w:val="333333"/>
          <w:sz w:val="24"/>
          <w:szCs w:val="24"/>
        </w:rPr>
        <w:t>ltro da sapere</w:t>
      </w:r>
      <w:r w:rsidR="000563DF" w:rsidRPr="00B33DEA">
        <w:rPr>
          <w:rFonts w:ascii="Times New Roman" w:hAnsi="Times New Roman" w:cs="Times New Roman"/>
          <w:color w:val="333333"/>
          <w:sz w:val="24"/>
          <w:szCs w:val="24"/>
        </w:rPr>
        <w:t>:</w:t>
      </w:r>
    </w:p>
    <w:p w14:paraId="3742341B" w14:textId="2178AA1B" w:rsidR="00142054" w:rsidRDefault="00142054" w:rsidP="00B33DEA">
      <w:pPr>
        <w:pStyle w:val="PreformattatoHTML"/>
        <w:shd w:val="clear" w:color="auto" w:fill="FFFFFF"/>
        <w:jc w:val="both"/>
        <w:rPr>
          <w:rFonts w:ascii="Times New Roman" w:hAnsi="Times New Roman" w:cs="Times New Roman"/>
          <w:color w:val="333333"/>
          <w:sz w:val="24"/>
          <w:szCs w:val="24"/>
        </w:rPr>
      </w:pPr>
    </w:p>
    <w:p w14:paraId="2D229A76" w14:textId="49F434D1" w:rsidR="00142054" w:rsidRDefault="00142054" w:rsidP="00B33DEA">
      <w:pPr>
        <w:pStyle w:val="PreformattatoHTML"/>
        <w:shd w:val="clear" w:color="auto" w:fill="FFFFFF"/>
        <w:jc w:val="both"/>
        <w:rPr>
          <w:rFonts w:ascii="Times New Roman" w:hAnsi="Times New Roman" w:cs="Times New Roman"/>
          <w:color w:val="333333"/>
          <w:sz w:val="24"/>
          <w:szCs w:val="24"/>
        </w:rPr>
      </w:pPr>
    </w:p>
    <w:p w14:paraId="07DBA8EC" w14:textId="5982B966" w:rsidR="00F0797B" w:rsidRPr="00B33DEA" w:rsidRDefault="008A6B33" w:rsidP="00B33DEA">
      <w:pPr>
        <w:pStyle w:val="PreformattatoHTML"/>
        <w:shd w:val="clear" w:color="auto" w:fill="FFFFFF"/>
        <w:jc w:val="both"/>
        <w:rPr>
          <w:rFonts w:ascii="Times New Roman" w:hAnsi="Times New Roman" w:cs="Times New Roman"/>
          <w:b/>
          <w:i/>
          <w:color w:val="333333"/>
          <w:sz w:val="24"/>
          <w:szCs w:val="24"/>
        </w:rPr>
      </w:pPr>
      <w:r w:rsidRPr="00B33DEA">
        <w:rPr>
          <w:rFonts w:ascii="Times New Roman" w:hAnsi="Times New Roman" w:cs="Times New Roman"/>
          <w:b/>
          <w:i/>
          <w:color w:val="333333"/>
          <w:sz w:val="24"/>
          <w:szCs w:val="24"/>
        </w:rPr>
        <w:t>F</w:t>
      </w:r>
      <w:r w:rsidR="00F0797B" w:rsidRPr="00B33DEA">
        <w:rPr>
          <w:rFonts w:ascii="Times New Roman" w:hAnsi="Times New Roman" w:cs="Times New Roman"/>
          <w:b/>
          <w:i/>
          <w:color w:val="333333"/>
          <w:sz w:val="24"/>
          <w:szCs w:val="24"/>
        </w:rPr>
        <w:t>I</w:t>
      </w:r>
      <w:r w:rsidRPr="00B33DEA">
        <w:rPr>
          <w:rFonts w:ascii="Times New Roman" w:hAnsi="Times New Roman" w:cs="Times New Roman"/>
          <w:b/>
          <w:i/>
          <w:color w:val="333333"/>
          <w:sz w:val="24"/>
          <w:szCs w:val="24"/>
        </w:rPr>
        <w:t>R</w:t>
      </w:r>
      <w:r w:rsidR="00F0797B" w:rsidRPr="00B33DEA">
        <w:rPr>
          <w:rFonts w:ascii="Times New Roman" w:hAnsi="Times New Roman" w:cs="Times New Roman"/>
          <w:b/>
          <w:i/>
          <w:color w:val="333333"/>
          <w:sz w:val="24"/>
          <w:szCs w:val="24"/>
        </w:rPr>
        <w:t>MA DEL CONTRATTO</w:t>
      </w:r>
    </w:p>
    <w:p w14:paraId="59B03D60" w14:textId="7B8399CB" w:rsidR="00B33DEA" w:rsidRDefault="00F0797B" w:rsidP="00B33DEA">
      <w:pPr>
        <w:pStyle w:val="PreformattatoHTML"/>
        <w:shd w:val="clear" w:color="auto" w:fill="FFFFFF"/>
        <w:jc w:val="both"/>
        <w:rPr>
          <w:rFonts w:ascii="Times New Roman" w:hAnsi="Times New Roman" w:cs="Times New Roman"/>
          <w:color w:val="333333"/>
          <w:sz w:val="24"/>
          <w:szCs w:val="24"/>
        </w:rPr>
      </w:pPr>
      <w:r w:rsidRPr="00913AB4">
        <w:rPr>
          <w:rFonts w:ascii="Times New Roman" w:hAnsi="Times New Roman" w:cs="Times New Roman"/>
          <w:color w:val="333333"/>
          <w:sz w:val="24"/>
          <w:szCs w:val="24"/>
        </w:rPr>
        <w:t>Su</w:t>
      </w:r>
      <w:r w:rsidR="00C273D4" w:rsidRPr="00913AB4">
        <w:rPr>
          <w:rFonts w:ascii="Times New Roman" w:hAnsi="Times New Roman" w:cs="Times New Roman"/>
          <w:color w:val="333333"/>
          <w:sz w:val="24"/>
          <w:szCs w:val="24"/>
        </w:rPr>
        <w:t>ccessivamente al</w:t>
      </w:r>
      <w:r w:rsidRPr="00913AB4">
        <w:rPr>
          <w:rFonts w:ascii="Times New Roman" w:hAnsi="Times New Roman" w:cs="Times New Roman"/>
          <w:color w:val="333333"/>
          <w:sz w:val="24"/>
          <w:szCs w:val="24"/>
        </w:rPr>
        <w:t>la</w:t>
      </w:r>
      <w:r>
        <w:rPr>
          <w:rFonts w:ascii="Times New Roman" w:hAnsi="Times New Roman" w:cs="Times New Roman"/>
          <w:color w:val="333333"/>
          <w:sz w:val="24"/>
          <w:szCs w:val="24"/>
        </w:rPr>
        <w:t xml:space="preserve"> spedizione del KIT GIALLO, il ricercatore può firmare il contratto di lavoro.</w:t>
      </w:r>
    </w:p>
    <w:p w14:paraId="3621190A" w14:textId="027EB2BF" w:rsidR="00F0797B" w:rsidRDefault="00F0797B"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 data della firma </w:t>
      </w:r>
      <w:r w:rsidR="008A6B33">
        <w:rPr>
          <w:rFonts w:ascii="Times New Roman" w:hAnsi="Times New Roman" w:cs="Times New Roman"/>
          <w:color w:val="333333"/>
          <w:sz w:val="24"/>
          <w:szCs w:val="24"/>
        </w:rPr>
        <w:t>del contratto costituisce il giorno di inizio del rapporto lavorativo</w:t>
      </w:r>
      <w:r w:rsidR="00AE4F73">
        <w:rPr>
          <w:rFonts w:ascii="Times New Roman" w:hAnsi="Times New Roman" w:cs="Times New Roman"/>
          <w:color w:val="333333"/>
          <w:sz w:val="24"/>
          <w:szCs w:val="24"/>
        </w:rPr>
        <w:t>, con le relative coperture assicurative</w:t>
      </w:r>
      <w:r w:rsidR="008A6B33">
        <w:rPr>
          <w:rFonts w:ascii="Times New Roman" w:hAnsi="Times New Roman" w:cs="Times New Roman"/>
          <w:color w:val="333333"/>
          <w:sz w:val="24"/>
          <w:szCs w:val="24"/>
        </w:rPr>
        <w:t>.</w:t>
      </w:r>
    </w:p>
    <w:p w14:paraId="44CF58CB" w14:textId="1C77078C" w:rsidR="001C0D6A" w:rsidRPr="00B33DEA" w:rsidRDefault="001C0D6A" w:rsidP="00B33DEA">
      <w:pPr>
        <w:pStyle w:val="PreformattatoHTML"/>
        <w:shd w:val="clear" w:color="auto" w:fill="FFFFFF"/>
        <w:jc w:val="both"/>
        <w:rPr>
          <w:rFonts w:ascii="Times New Roman" w:hAnsi="Times New Roman" w:cs="Times New Roman"/>
          <w:b/>
          <w:i/>
          <w:color w:val="333333"/>
          <w:sz w:val="24"/>
          <w:szCs w:val="24"/>
        </w:rPr>
      </w:pPr>
    </w:p>
    <w:p w14:paraId="5B7DA071" w14:textId="193E3BC5" w:rsidR="00C02CE8" w:rsidRDefault="008A6B33" w:rsidP="00B33DEA">
      <w:pPr>
        <w:pStyle w:val="PreformattatoHTML"/>
        <w:shd w:val="clear" w:color="auto" w:fill="FFFFFF"/>
        <w:jc w:val="both"/>
        <w:rPr>
          <w:rFonts w:ascii="Times New Roman" w:hAnsi="Times New Roman" w:cs="Times New Roman"/>
          <w:color w:val="333333"/>
          <w:sz w:val="24"/>
          <w:szCs w:val="24"/>
        </w:rPr>
      </w:pPr>
      <w:r w:rsidRPr="00B33DEA">
        <w:rPr>
          <w:rFonts w:ascii="Times New Roman" w:hAnsi="Times New Roman" w:cs="Times New Roman"/>
          <w:b/>
          <w:i/>
          <w:color w:val="333333"/>
          <w:sz w:val="24"/>
          <w:szCs w:val="24"/>
        </w:rPr>
        <w:t>APERTURA DEL CONTO BANCARIO</w:t>
      </w:r>
    </w:p>
    <w:p w14:paraId="0A909839" w14:textId="1F8CBA20" w:rsidR="000563DF" w:rsidRPr="00B33DEA" w:rsidRDefault="00C02CE8"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P</w:t>
      </w:r>
      <w:r w:rsidR="000563DF" w:rsidRPr="00B33DEA">
        <w:rPr>
          <w:rFonts w:ascii="Times New Roman" w:hAnsi="Times New Roman" w:cs="Times New Roman"/>
          <w:color w:val="333333"/>
          <w:sz w:val="24"/>
          <w:szCs w:val="24"/>
        </w:rPr>
        <w:t xml:space="preserve">er </w:t>
      </w:r>
      <w:r w:rsidR="006D3BEF">
        <w:rPr>
          <w:rFonts w:ascii="Times New Roman" w:hAnsi="Times New Roman" w:cs="Times New Roman"/>
          <w:color w:val="333333"/>
          <w:sz w:val="24"/>
          <w:szCs w:val="24"/>
        </w:rPr>
        <w:t>creare l</w:t>
      </w:r>
      <w:r w:rsidR="000563DF" w:rsidRPr="00C02CE8">
        <w:rPr>
          <w:rFonts w:ascii="Times New Roman" w:hAnsi="Times New Roman" w:cs="Times New Roman"/>
          <w:color w:val="333333"/>
          <w:sz w:val="24"/>
          <w:szCs w:val="24"/>
        </w:rPr>
        <w:t>’anagrafica</w:t>
      </w:r>
      <w:r w:rsidR="000563DF" w:rsidRPr="00B33DEA">
        <w:rPr>
          <w:rFonts w:ascii="Times New Roman" w:hAnsi="Times New Roman" w:cs="Times New Roman"/>
          <w:color w:val="333333"/>
          <w:sz w:val="24"/>
          <w:szCs w:val="24"/>
        </w:rPr>
        <w:t xml:space="preserve"> del dipendente e per l’erogazio</w:t>
      </w:r>
      <w:r w:rsidR="00356D81">
        <w:rPr>
          <w:rFonts w:ascii="Times New Roman" w:hAnsi="Times New Roman" w:cs="Times New Roman"/>
          <w:color w:val="333333"/>
          <w:sz w:val="24"/>
          <w:szCs w:val="24"/>
        </w:rPr>
        <w:t xml:space="preserve">ne dello stipendio </w:t>
      </w:r>
      <w:r w:rsidR="00356D81" w:rsidRPr="00FC13B0">
        <w:rPr>
          <w:rFonts w:ascii="Times New Roman" w:hAnsi="Times New Roman" w:cs="Times New Roman"/>
          <w:color w:val="333333"/>
          <w:sz w:val="24"/>
          <w:szCs w:val="24"/>
        </w:rPr>
        <w:t>è necessaria l’apertura</w:t>
      </w:r>
      <w:r w:rsidR="00356D81">
        <w:rPr>
          <w:rFonts w:ascii="Times New Roman" w:hAnsi="Times New Roman" w:cs="Times New Roman"/>
          <w:color w:val="333333"/>
          <w:sz w:val="24"/>
          <w:szCs w:val="24"/>
        </w:rPr>
        <w:t xml:space="preserve"> di </w:t>
      </w:r>
      <w:r w:rsidR="000563DF" w:rsidRPr="00B33DEA">
        <w:rPr>
          <w:rFonts w:ascii="Times New Roman" w:hAnsi="Times New Roman" w:cs="Times New Roman"/>
          <w:color w:val="333333"/>
          <w:sz w:val="24"/>
          <w:szCs w:val="24"/>
        </w:rPr>
        <w:t xml:space="preserve">un </w:t>
      </w:r>
      <w:r w:rsidR="000563DF" w:rsidRPr="00C273D4">
        <w:rPr>
          <w:rFonts w:ascii="Times New Roman" w:hAnsi="Times New Roman" w:cs="Times New Roman"/>
          <w:color w:val="333333"/>
          <w:sz w:val="24"/>
          <w:szCs w:val="24"/>
        </w:rPr>
        <w:t>c.c.</w:t>
      </w:r>
      <w:r w:rsidR="000563DF" w:rsidRPr="00B33DEA">
        <w:rPr>
          <w:rFonts w:ascii="Times New Roman" w:hAnsi="Times New Roman" w:cs="Times New Roman"/>
          <w:color w:val="333333"/>
          <w:sz w:val="24"/>
          <w:szCs w:val="24"/>
        </w:rPr>
        <w:t xml:space="preserve"> bancario con Iban </w:t>
      </w:r>
    </w:p>
    <w:p w14:paraId="383D1B39" w14:textId="556CBA19" w:rsidR="000563DF" w:rsidRPr="00B33DEA" w:rsidRDefault="00C273D4" w:rsidP="00B33DEA">
      <w:pPr>
        <w:pStyle w:val="PreformattatoHTML"/>
        <w:shd w:val="clear" w:color="auto" w:fill="FFFFFF"/>
        <w:jc w:val="both"/>
        <w:rPr>
          <w:rFonts w:ascii="Times New Roman" w:hAnsi="Times New Roman" w:cs="Times New Roman"/>
          <w:color w:val="333333"/>
          <w:sz w:val="24"/>
          <w:szCs w:val="24"/>
        </w:rPr>
      </w:pPr>
      <w:r w:rsidRPr="00C273D4">
        <w:rPr>
          <w:rFonts w:ascii="Times New Roman" w:hAnsi="Times New Roman" w:cs="Times New Roman"/>
          <w:color w:val="333333"/>
          <w:sz w:val="24"/>
          <w:szCs w:val="24"/>
        </w:rPr>
        <w:t>I</w:t>
      </w:r>
      <w:r w:rsidR="000563DF" w:rsidRPr="00C273D4">
        <w:rPr>
          <w:rFonts w:ascii="Times New Roman" w:hAnsi="Times New Roman" w:cs="Times New Roman"/>
          <w:color w:val="333333"/>
          <w:sz w:val="24"/>
          <w:szCs w:val="24"/>
        </w:rPr>
        <w:t xml:space="preserve"> documenti</w:t>
      </w:r>
      <w:r w:rsidR="000563DF" w:rsidRPr="00B33DEA">
        <w:rPr>
          <w:rFonts w:ascii="Times New Roman" w:hAnsi="Times New Roman" w:cs="Times New Roman"/>
          <w:color w:val="333333"/>
          <w:sz w:val="24"/>
          <w:szCs w:val="24"/>
        </w:rPr>
        <w:t xml:space="preserve"> </w:t>
      </w:r>
      <w:r>
        <w:rPr>
          <w:rFonts w:ascii="Times New Roman" w:hAnsi="Times New Roman" w:cs="Times New Roman"/>
          <w:color w:val="333333"/>
          <w:sz w:val="24"/>
          <w:szCs w:val="24"/>
        </w:rPr>
        <w:t>generalmente</w:t>
      </w:r>
      <w:r w:rsidR="000563DF" w:rsidRPr="00B33DEA">
        <w:rPr>
          <w:rFonts w:ascii="Times New Roman" w:hAnsi="Times New Roman" w:cs="Times New Roman"/>
          <w:color w:val="333333"/>
          <w:sz w:val="24"/>
          <w:szCs w:val="24"/>
        </w:rPr>
        <w:t xml:space="preserve"> richiesti dai maggiori Istituti bancari</w:t>
      </w:r>
      <w:r>
        <w:rPr>
          <w:rFonts w:ascii="Times New Roman" w:hAnsi="Times New Roman" w:cs="Times New Roman"/>
          <w:color w:val="333333"/>
          <w:sz w:val="24"/>
          <w:szCs w:val="24"/>
        </w:rPr>
        <w:t xml:space="preserve"> sono</w:t>
      </w:r>
      <w:r w:rsidR="000563DF" w:rsidRPr="00B33DEA">
        <w:rPr>
          <w:rFonts w:ascii="Times New Roman" w:hAnsi="Times New Roman" w:cs="Times New Roman"/>
          <w:color w:val="333333"/>
          <w:sz w:val="24"/>
          <w:szCs w:val="24"/>
        </w:rPr>
        <w:t>:</w:t>
      </w:r>
    </w:p>
    <w:p w14:paraId="1B4A3AE4" w14:textId="139B267E" w:rsidR="000563DF" w:rsidRPr="00B33DEA" w:rsidRDefault="000563DF" w:rsidP="00B33DEA">
      <w:pPr>
        <w:pStyle w:val="PreformattatoHTML"/>
        <w:numPr>
          <w:ilvl w:val="0"/>
          <w:numId w:val="3"/>
        </w:numPr>
        <w:shd w:val="clear" w:color="auto" w:fill="FFFFFF"/>
        <w:jc w:val="both"/>
        <w:rPr>
          <w:rFonts w:ascii="Times New Roman" w:hAnsi="Times New Roman" w:cs="Times New Roman"/>
          <w:color w:val="333333"/>
          <w:sz w:val="24"/>
          <w:szCs w:val="24"/>
        </w:rPr>
      </w:pPr>
      <w:r w:rsidRPr="00B33DEA">
        <w:rPr>
          <w:rFonts w:ascii="Times New Roman" w:hAnsi="Times New Roman" w:cs="Times New Roman"/>
          <w:color w:val="333333"/>
          <w:sz w:val="24"/>
          <w:szCs w:val="24"/>
        </w:rPr>
        <w:t xml:space="preserve">Ricevuta di convocazione per il rilascio del Permesso di Soggiorno (rilasciata dal S.U.I. </w:t>
      </w:r>
      <w:r w:rsidR="00C273D4">
        <w:rPr>
          <w:rFonts w:ascii="Times New Roman" w:hAnsi="Times New Roman" w:cs="Times New Roman"/>
          <w:color w:val="333333"/>
          <w:sz w:val="24"/>
          <w:szCs w:val="24"/>
        </w:rPr>
        <w:t>previo appuntamento)</w:t>
      </w:r>
    </w:p>
    <w:p w14:paraId="09C206DC" w14:textId="77777777" w:rsidR="000563DF" w:rsidRPr="00B33DEA" w:rsidRDefault="000563DF" w:rsidP="00B33DEA">
      <w:pPr>
        <w:pStyle w:val="PreformattatoHTML"/>
        <w:numPr>
          <w:ilvl w:val="0"/>
          <w:numId w:val="3"/>
        </w:numPr>
        <w:shd w:val="clear" w:color="auto" w:fill="FFFFFF"/>
        <w:jc w:val="both"/>
        <w:rPr>
          <w:rFonts w:ascii="Times New Roman" w:hAnsi="Times New Roman" w:cs="Times New Roman"/>
          <w:color w:val="333333"/>
          <w:sz w:val="24"/>
          <w:szCs w:val="24"/>
        </w:rPr>
      </w:pPr>
      <w:r w:rsidRPr="00B33DEA">
        <w:rPr>
          <w:rFonts w:ascii="Times New Roman" w:hAnsi="Times New Roman" w:cs="Times New Roman"/>
          <w:color w:val="333333"/>
          <w:sz w:val="24"/>
          <w:szCs w:val="24"/>
        </w:rPr>
        <w:t>Codice Fiscale;</w:t>
      </w:r>
    </w:p>
    <w:p w14:paraId="738DEB14" w14:textId="77777777" w:rsidR="000563DF" w:rsidRPr="00B33DEA" w:rsidRDefault="000563DF" w:rsidP="00B33DEA">
      <w:pPr>
        <w:pStyle w:val="PreformattatoHTML"/>
        <w:numPr>
          <w:ilvl w:val="0"/>
          <w:numId w:val="3"/>
        </w:numPr>
        <w:shd w:val="clear" w:color="auto" w:fill="FFFFFF"/>
        <w:jc w:val="both"/>
        <w:rPr>
          <w:rFonts w:ascii="Times New Roman" w:hAnsi="Times New Roman" w:cs="Times New Roman"/>
          <w:color w:val="333333"/>
          <w:sz w:val="24"/>
          <w:szCs w:val="24"/>
        </w:rPr>
      </w:pPr>
      <w:r w:rsidRPr="00B33DEA">
        <w:rPr>
          <w:rFonts w:ascii="Times New Roman" w:hAnsi="Times New Roman" w:cs="Times New Roman"/>
          <w:color w:val="333333"/>
          <w:sz w:val="24"/>
          <w:szCs w:val="24"/>
        </w:rPr>
        <w:t>Passaporto in corso di validità;</w:t>
      </w:r>
    </w:p>
    <w:p w14:paraId="1F4737F0" w14:textId="2C63B9CC" w:rsidR="00EB0737" w:rsidRDefault="00EB0737" w:rsidP="00B33DEA">
      <w:pPr>
        <w:pStyle w:val="PreformattatoHTML"/>
        <w:shd w:val="clear" w:color="auto" w:fill="FFFFFF"/>
        <w:jc w:val="both"/>
        <w:rPr>
          <w:rFonts w:ascii="Times New Roman" w:hAnsi="Times New Roman" w:cs="Times New Roman"/>
          <w:color w:val="333333"/>
          <w:sz w:val="24"/>
          <w:szCs w:val="24"/>
        </w:rPr>
      </w:pPr>
    </w:p>
    <w:p w14:paraId="565983D0" w14:textId="1047EA53" w:rsidR="00EB0737" w:rsidRDefault="00EB0737" w:rsidP="00B33DEA">
      <w:pPr>
        <w:pStyle w:val="PreformattatoHTML"/>
        <w:shd w:val="clear" w:color="auto" w:fill="FFFFFF"/>
        <w:jc w:val="both"/>
        <w:rPr>
          <w:rFonts w:ascii="Times New Roman" w:hAnsi="Times New Roman" w:cs="Times New Roman"/>
          <w:b/>
          <w:i/>
          <w:color w:val="333333"/>
          <w:sz w:val="24"/>
          <w:szCs w:val="24"/>
        </w:rPr>
      </w:pPr>
      <w:r w:rsidRPr="00B33DEA">
        <w:rPr>
          <w:rFonts w:ascii="Times New Roman" w:hAnsi="Times New Roman" w:cs="Times New Roman"/>
          <w:b/>
          <w:i/>
          <w:color w:val="333333"/>
          <w:sz w:val="24"/>
          <w:szCs w:val="24"/>
        </w:rPr>
        <w:t>ISCRIZIONE AL GESTIONE SEPARATA INPS</w:t>
      </w:r>
    </w:p>
    <w:p w14:paraId="31F539B6" w14:textId="77777777" w:rsidR="00A44C11" w:rsidRPr="00B33DEA" w:rsidRDefault="00A44C11" w:rsidP="00B33DEA">
      <w:pPr>
        <w:pStyle w:val="PreformattatoHTML"/>
        <w:shd w:val="clear" w:color="auto" w:fill="FFFFFF"/>
        <w:jc w:val="both"/>
        <w:rPr>
          <w:rFonts w:ascii="Times New Roman" w:hAnsi="Times New Roman" w:cs="Times New Roman"/>
          <w:b/>
          <w:i/>
          <w:color w:val="333333"/>
          <w:sz w:val="24"/>
          <w:szCs w:val="24"/>
        </w:rPr>
      </w:pPr>
    </w:p>
    <w:p w14:paraId="5ED4A24D" w14:textId="53F96BB0" w:rsidR="00B5772B" w:rsidRDefault="00B5772B"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A fini previdenziali, il ricercatore dovrà obbligatoriamente essere iscritto alla</w:t>
      </w:r>
      <w:r w:rsidR="00EB0737">
        <w:rPr>
          <w:rFonts w:ascii="Times New Roman" w:hAnsi="Times New Roman" w:cs="Times New Roman"/>
          <w:color w:val="333333"/>
          <w:sz w:val="24"/>
          <w:szCs w:val="24"/>
        </w:rPr>
        <w:t xml:space="preserve"> Gestione separata</w:t>
      </w:r>
      <w:r w:rsidR="00D53F2C">
        <w:rPr>
          <w:rFonts w:ascii="Times New Roman" w:hAnsi="Times New Roman" w:cs="Times New Roman"/>
          <w:color w:val="333333"/>
          <w:sz w:val="24"/>
          <w:szCs w:val="24"/>
        </w:rPr>
        <w:t xml:space="preserve"> </w:t>
      </w:r>
      <w:r w:rsidR="00EB0737">
        <w:rPr>
          <w:rFonts w:ascii="Times New Roman" w:hAnsi="Times New Roman" w:cs="Times New Roman"/>
          <w:color w:val="333333"/>
          <w:sz w:val="24"/>
          <w:szCs w:val="24"/>
        </w:rPr>
        <w:t>dell’INPS</w:t>
      </w:r>
      <w:r w:rsidR="00B33DEA">
        <w:rPr>
          <w:rFonts w:ascii="Times New Roman" w:hAnsi="Times New Roman" w:cs="Times New Roman"/>
          <w:color w:val="333333"/>
          <w:sz w:val="24"/>
          <w:szCs w:val="24"/>
        </w:rPr>
        <w:t>.</w:t>
      </w:r>
    </w:p>
    <w:p w14:paraId="1334A760" w14:textId="6B708805" w:rsidR="00B5772B" w:rsidRDefault="00B5772B"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Sono previste modalità di iscrizione online. Tuttavia è possibile (e in alcuni cas</w:t>
      </w:r>
      <w:r w:rsidR="00C52212">
        <w:rPr>
          <w:rFonts w:ascii="Times New Roman" w:hAnsi="Times New Roman" w:cs="Times New Roman"/>
          <w:color w:val="333333"/>
          <w:sz w:val="24"/>
          <w:szCs w:val="24"/>
        </w:rPr>
        <w:t>i</w:t>
      </w:r>
      <w:r>
        <w:rPr>
          <w:rFonts w:ascii="Times New Roman" w:hAnsi="Times New Roman" w:cs="Times New Roman"/>
          <w:color w:val="333333"/>
          <w:sz w:val="24"/>
          <w:szCs w:val="24"/>
        </w:rPr>
        <w:t xml:space="preserve">, consigliabile) provvedere all’iscrizione mediante l’ausilio di un </w:t>
      </w:r>
      <w:r w:rsidR="00B33DEA">
        <w:rPr>
          <w:rFonts w:ascii="Times New Roman" w:hAnsi="Times New Roman" w:cs="Times New Roman"/>
          <w:color w:val="333333"/>
          <w:sz w:val="24"/>
          <w:szCs w:val="24"/>
        </w:rPr>
        <w:t xml:space="preserve">Centro di Assistenza Fiscale </w:t>
      </w:r>
      <w:r>
        <w:rPr>
          <w:rFonts w:ascii="Times New Roman" w:hAnsi="Times New Roman" w:cs="Times New Roman"/>
          <w:color w:val="333333"/>
          <w:sz w:val="24"/>
          <w:szCs w:val="24"/>
        </w:rPr>
        <w:t>(</w:t>
      </w:r>
      <w:r w:rsidR="00B33DEA">
        <w:rPr>
          <w:rFonts w:ascii="Times New Roman" w:hAnsi="Times New Roman" w:cs="Times New Roman"/>
          <w:color w:val="333333"/>
          <w:sz w:val="24"/>
          <w:szCs w:val="24"/>
        </w:rPr>
        <w:t>CAF</w:t>
      </w:r>
      <w:r>
        <w:rPr>
          <w:rFonts w:ascii="Times New Roman" w:hAnsi="Times New Roman" w:cs="Times New Roman"/>
          <w:color w:val="333333"/>
          <w:sz w:val="24"/>
          <w:szCs w:val="24"/>
        </w:rPr>
        <w:t xml:space="preserve">) o di un Patronato. </w:t>
      </w:r>
      <w:r w:rsidR="00073D92">
        <w:rPr>
          <w:rFonts w:ascii="Times New Roman" w:hAnsi="Times New Roman" w:cs="Times New Roman"/>
          <w:color w:val="333333"/>
          <w:sz w:val="24"/>
          <w:szCs w:val="24"/>
        </w:rPr>
        <w:t>Si specifica che</w:t>
      </w:r>
      <w:r w:rsidR="00C52212">
        <w:rPr>
          <w:rFonts w:ascii="Times New Roman" w:hAnsi="Times New Roman" w:cs="Times New Roman"/>
          <w:color w:val="333333"/>
          <w:sz w:val="24"/>
          <w:szCs w:val="24"/>
        </w:rPr>
        <w:t xml:space="preserve"> eventuali spese sostenute presso Patronati o CAF per il completamento dell’iscrizione alla Gestione separata dell’INPS, sono a carico del ricercatore.</w:t>
      </w:r>
      <w:r w:rsidR="00073D92">
        <w:rPr>
          <w:rFonts w:ascii="Times New Roman" w:hAnsi="Times New Roman" w:cs="Times New Roman"/>
          <w:color w:val="333333"/>
          <w:sz w:val="24"/>
          <w:szCs w:val="24"/>
        </w:rPr>
        <w:t xml:space="preserve"> </w:t>
      </w:r>
    </w:p>
    <w:p w14:paraId="175F18C7" w14:textId="27C173CD" w:rsidR="00EB0737" w:rsidRDefault="00EB0737" w:rsidP="00B33DEA">
      <w:pPr>
        <w:pStyle w:val="PreformattatoHTML"/>
        <w:shd w:val="clear" w:color="auto" w:fill="FFFFFF"/>
        <w:jc w:val="both"/>
        <w:rPr>
          <w:rFonts w:ascii="Times New Roman" w:hAnsi="Times New Roman" w:cs="Times New Roman"/>
          <w:color w:val="333333"/>
          <w:sz w:val="24"/>
          <w:szCs w:val="24"/>
        </w:rPr>
      </w:pPr>
    </w:p>
    <w:p w14:paraId="70F80CE5" w14:textId="77777777" w:rsidR="00A44C11" w:rsidRDefault="00A44C11" w:rsidP="00B33DEA">
      <w:pPr>
        <w:pStyle w:val="PreformattatoHTML"/>
        <w:shd w:val="clear" w:color="auto" w:fill="FFFFFF"/>
        <w:jc w:val="both"/>
        <w:rPr>
          <w:rFonts w:ascii="Times New Roman" w:hAnsi="Times New Roman" w:cs="Times New Roman"/>
          <w:b/>
          <w:i/>
          <w:color w:val="333333"/>
          <w:sz w:val="24"/>
          <w:szCs w:val="24"/>
        </w:rPr>
      </w:pPr>
    </w:p>
    <w:p w14:paraId="41954334" w14:textId="77777777" w:rsidR="0091143E" w:rsidRDefault="0091143E" w:rsidP="00B33DEA">
      <w:pPr>
        <w:pStyle w:val="PreformattatoHTML"/>
        <w:shd w:val="clear" w:color="auto" w:fill="FFFFFF"/>
        <w:jc w:val="both"/>
        <w:rPr>
          <w:rFonts w:ascii="Times New Roman" w:hAnsi="Times New Roman" w:cs="Times New Roman"/>
          <w:b/>
          <w:i/>
          <w:color w:val="333333"/>
          <w:sz w:val="24"/>
          <w:szCs w:val="24"/>
        </w:rPr>
      </w:pPr>
    </w:p>
    <w:p w14:paraId="1E46520C" w14:textId="0F761F23" w:rsidR="00EB0737" w:rsidRDefault="008A6B33" w:rsidP="00B33DEA">
      <w:pPr>
        <w:pStyle w:val="PreformattatoHTML"/>
        <w:shd w:val="clear" w:color="auto" w:fill="FFFFFF"/>
        <w:jc w:val="both"/>
        <w:rPr>
          <w:rFonts w:ascii="Times New Roman" w:hAnsi="Times New Roman" w:cs="Times New Roman"/>
          <w:b/>
          <w:i/>
          <w:color w:val="333333"/>
          <w:sz w:val="24"/>
          <w:szCs w:val="24"/>
        </w:rPr>
      </w:pPr>
      <w:r w:rsidRPr="00B33DEA">
        <w:rPr>
          <w:rFonts w:ascii="Times New Roman" w:hAnsi="Times New Roman" w:cs="Times New Roman"/>
          <w:b/>
          <w:i/>
          <w:color w:val="333333"/>
          <w:sz w:val="24"/>
          <w:szCs w:val="24"/>
        </w:rPr>
        <w:lastRenderedPageBreak/>
        <w:t>ISCRIZIONE</w:t>
      </w:r>
      <w:r w:rsidR="00EB0737" w:rsidRPr="00B33DEA">
        <w:rPr>
          <w:rFonts w:ascii="Times New Roman" w:hAnsi="Times New Roman" w:cs="Times New Roman"/>
          <w:b/>
          <w:i/>
          <w:color w:val="333333"/>
          <w:sz w:val="24"/>
          <w:szCs w:val="24"/>
        </w:rPr>
        <w:t xml:space="preserve"> AL SERVIZIO SANITARIO NAZIONALE (ASL)</w:t>
      </w:r>
      <w:r w:rsidR="00C52212" w:rsidRPr="00B33DEA">
        <w:rPr>
          <w:rFonts w:ascii="Times New Roman" w:hAnsi="Times New Roman" w:cs="Times New Roman"/>
          <w:b/>
          <w:i/>
          <w:color w:val="333333"/>
          <w:sz w:val="24"/>
          <w:szCs w:val="24"/>
        </w:rPr>
        <w:t xml:space="preserve"> o AD ASSICURAZIONI </w:t>
      </w:r>
      <w:r w:rsidR="00ED68E4" w:rsidRPr="00B33DEA">
        <w:rPr>
          <w:rFonts w:ascii="Times New Roman" w:hAnsi="Times New Roman" w:cs="Times New Roman"/>
          <w:b/>
          <w:i/>
          <w:color w:val="333333"/>
          <w:sz w:val="24"/>
          <w:szCs w:val="24"/>
        </w:rPr>
        <w:t xml:space="preserve">SANITARIE </w:t>
      </w:r>
      <w:r w:rsidR="00C52212" w:rsidRPr="00B33DEA">
        <w:rPr>
          <w:rFonts w:ascii="Times New Roman" w:hAnsi="Times New Roman" w:cs="Times New Roman"/>
          <w:b/>
          <w:i/>
          <w:color w:val="333333"/>
          <w:sz w:val="24"/>
          <w:szCs w:val="24"/>
        </w:rPr>
        <w:t>PRIVATE</w:t>
      </w:r>
    </w:p>
    <w:p w14:paraId="03B8A831" w14:textId="77777777" w:rsidR="00A44C11" w:rsidRPr="00B33DEA" w:rsidRDefault="00A44C11" w:rsidP="00B33DEA">
      <w:pPr>
        <w:pStyle w:val="PreformattatoHTML"/>
        <w:shd w:val="clear" w:color="auto" w:fill="FFFFFF"/>
        <w:jc w:val="both"/>
        <w:rPr>
          <w:rFonts w:ascii="Times New Roman" w:hAnsi="Times New Roman" w:cs="Times New Roman"/>
          <w:b/>
          <w:i/>
          <w:color w:val="333333"/>
          <w:sz w:val="24"/>
          <w:szCs w:val="24"/>
        </w:rPr>
      </w:pPr>
    </w:p>
    <w:p w14:paraId="237C8DB5" w14:textId="5ADAF703" w:rsidR="00E672EA" w:rsidRPr="009079BD" w:rsidRDefault="009B6947" w:rsidP="00B33DEA">
      <w:pPr>
        <w:pStyle w:val="PreformattatoHTML"/>
        <w:shd w:val="clear" w:color="auto" w:fill="FFFFFF"/>
        <w:jc w:val="both"/>
        <w:rPr>
          <w:rFonts w:ascii="Times New Roman" w:hAnsi="Times New Roman" w:cs="Times New Roman"/>
          <w:color w:val="333333"/>
          <w:sz w:val="24"/>
          <w:szCs w:val="24"/>
        </w:rPr>
      </w:pPr>
      <w:r w:rsidRPr="009079BD">
        <w:rPr>
          <w:rFonts w:ascii="Times New Roman" w:hAnsi="Times New Roman" w:cs="Times New Roman"/>
          <w:color w:val="333333"/>
          <w:sz w:val="24"/>
          <w:szCs w:val="24"/>
        </w:rPr>
        <w:t xml:space="preserve">Così come prescritto dal Documento di </w:t>
      </w:r>
      <w:r w:rsidRPr="00B33DEA">
        <w:rPr>
          <w:rFonts w:ascii="Times New Roman" w:hAnsi="Times New Roman" w:cs="Times New Roman"/>
          <w:color w:val="333333"/>
          <w:sz w:val="24"/>
          <w:szCs w:val="24"/>
        </w:rPr>
        <w:t>Accoglienza  gli assegnisti sono tenuti ad assicurarsi contro il rischio di malattie, infortunio e maternità mediante stipula di apposita polizza assicurativa con un istituto italiano o straniero, valida sul territorio nazionale, o mediante iscrizione volontaria al SSN con</w:t>
      </w:r>
      <w:r w:rsidR="00A44C11">
        <w:rPr>
          <w:rFonts w:ascii="Times New Roman" w:hAnsi="Times New Roman" w:cs="Times New Roman"/>
          <w:color w:val="333333"/>
          <w:sz w:val="24"/>
          <w:szCs w:val="24"/>
        </w:rPr>
        <w:t xml:space="preserve"> </w:t>
      </w:r>
      <w:r w:rsidRPr="00B33DEA">
        <w:rPr>
          <w:rFonts w:ascii="Times New Roman" w:hAnsi="Times New Roman" w:cs="Times New Roman"/>
          <w:color w:val="333333"/>
          <w:sz w:val="24"/>
          <w:szCs w:val="24"/>
        </w:rPr>
        <w:t>versamento di un contributo annuale forfettario.</w:t>
      </w:r>
      <w:r w:rsidRPr="00B33DEA">
        <w:rPr>
          <w:rFonts w:ascii="Times New Roman" w:hAnsi="Times New Roman" w:cs="Times New Roman"/>
          <w:color w:val="333333"/>
          <w:sz w:val="24"/>
          <w:szCs w:val="24"/>
        </w:rPr>
        <w:br/>
      </w:r>
      <w:r w:rsidR="0013733E" w:rsidRPr="00B33DEA">
        <w:rPr>
          <w:rFonts w:ascii="Times New Roman" w:hAnsi="Times New Roman" w:cs="Times New Roman"/>
          <w:color w:val="333333"/>
          <w:sz w:val="24"/>
          <w:szCs w:val="24"/>
        </w:rPr>
        <w:t>E’</w:t>
      </w:r>
      <w:r w:rsidR="00B33DEA">
        <w:rPr>
          <w:rFonts w:ascii="Times New Roman" w:hAnsi="Times New Roman" w:cs="Times New Roman"/>
          <w:color w:val="333333"/>
          <w:sz w:val="24"/>
          <w:szCs w:val="24"/>
        </w:rPr>
        <w:t xml:space="preserve"> </w:t>
      </w:r>
      <w:r w:rsidR="009079BD" w:rsidRPr="00B33DEA">
        <w:rPr>
          <w:rFonts w:ascii="Times New Roman" w:hAnsi="Times New Roman" w:cs="Times New Roman"/>
          <w:color w:val="333333"/>
          <w:sz w:val="24"/>
          <w:szCs w:val="24"/>
        </w:rPr>
        <w:t xml:space="preserve">anche possibile </w:t>
      </w:r>
      <w:r w:rsidR="00C273D4">
        <w:rPr>
          <w:rFonts w:ascii="Times New Roman" w:hAnsi="Times New Roman" w:cs="Times New Roman"/>
          <w:color w:val="333333"/>
          <w:sz w:val="24"/>
          <w:szCs w:val="24"/>
        </w:rPr>
        <w:t>l’</w:t>
      </w:r>
      <w:r w:rsidR="00E672EA" w:rsidRPr="00B33DEA">
        <w:rPr>
          <w:rFonts w:ascii="Times New Roman" w:hAnsi="Times New Roman" w:cs="Times New Roman"/>
          <w:color w:val="333333"/>
          <w:sz w:val="24"/>
          <w:szCs w:val="24"/>
        </w:rPr>
        <w:t xml:space="preserve">iscrizione gratuita </w:t>
      </w:r>
      <w:r w:rsidRPr="00B33DEA">
        <w:rPr>
          <w:rFonts w:ascii="Times New Roman" w:hAnsi="Times New Roman" w:cs="Times New Roman"/>
          <w:color w:val="333333"/>
          <w:sz w:val="24"/>
          <w:szCs w:val="24"/>
        </w:rPr>
        <w:t>e inizialmente</w:t>
      </w:r>
      <w:r w:rsidR="00E672EA" w:rsidRPr="00B33DEA">
        <w:rPr>
          <w:rFonts w:ascii="Times New Roman" w:hAnsi="Times New Roman" w:cs="Times New Roman"/>
          <w:color w:val="333333"/>
          <w:sz w:val="24"/>
          <w:szCs w:val="24"/>
        </w:rPr>
        <w:t xml:space="preserve"> provvisoria per sei mesi in attesa del permesso di soggiorno</w:t>
      </w:r>
      <w:r w:rsidR="00A52A78" w:rsidRPr="00B33DEA">
        <w:rPr>
          <w:rFonts w:ascii="Times New Roman" w:hAnsi="Times New Roman" w:cs="Times New Roman"/>
          <w:color w:val="333333"/>
          <w:sz w:val="24"/>
          <w:szCs w:val="24"/>
        </w:rPr>
        <w:t xml:space="preserve"> definitivo</w:t>
      </w:r>
      <w:r w:rsidR="00E672EA" w:rsidRPr="00B33DEA">
        <w:rPr>
          <w:rFonts w:ascii="Times New Roman" w:hAnsi="Times New Roman" w:cs="Times New Roman"/>
          <w:color w:val="333333"/>
          <w:sz w:val="24"/>
          <w:szCs w:val="24"/>
        </w:rPr>
        <w:t>.</w:t>
      </w:r>
      <w:r w:rsidR="00E672EA" w:rsidRPr="009079BD">
        <w:rPr>
          <w:rFonts w:ascii="Times New Roman" w:hAnsi="Times New Roman" w:cs="Times New Roman"/>
          <w:color w:val="333333"/>
          <w:sz w:val="24"/>
          <w:szCs w:val="24"/>
        </w:rPr>
        <w:t xml:space="preserve"> </w:t>
      </w:r>
    </w:p>
    <w:p w14:paraId="3D55A41F" w14:textId="6F621634" w:rsidR="00E672EA" w:rsidRDefault="00E672EA"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Tale procedura</w:t>
      </w:r>
      <w:r w:rsidR="00ED68E4">
        <w:rPr>
          <w:rFonts w:ascii="Times New Roman" w:hAnsi="Times New Roman" w:cs="Times New Roman"/>
          <w:color w:val="333333"/>
          <w:sz w:val="24"/>
          <w:szCs w:val="24"/>
        </w:rPr>
        <w:t>, con il rilascio della Tessera Sanitaria,</w:t>
      </w:r>
      <w:r>
        <w:rPr>
          <w:rFonts w:ascii="Times New Roman" w:hAnsi="Times New Roman" w:cs="Times New Roman"/>
          <w:color w:val="333333"/>
          <w:sz w:val="24"/>
          <w:szCs w:val="24"/>
        </w:rPr>
        <w:t xml:space="preserve"> può essere realizzata recandosi presso un Ufficio ASL </w:t>
      </w:r>
    </w:p>
    <w:p w14:paraId="4ADDE0B7" w14:textId="5246A225" w:rsidR="00ED68E4" w:rsidRPr="00E672EA" w:rsidRDefault="00ED68E4"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In ogni caso, </w:t>
      </w:r>
      <w:r w:rsidR="00A52A78">
        <w:rPr>
          <w:rFonts w:ascii="Times New Roman" w:hAnsi="Times New Roman" w:cs="Times New Roman"/>
          <w:color w:val="333333"/>
          <w:sz w:val="24"/>
          <w:szCs w:val="24"/>
        </w:rPr>
        <w:t xml:space="preserve">è necessario </w:t>
      </w:r>
      <w:r>
        <w:rPr>
          <w:rFonts w:ascii="Times New Roman" w:hAnsi="Times New Roman" w:cs="Times New Roman"/>
          <w:color w:val="333333"/>
          <w:sz w:val="24"/>
          <w:szCs w:val="24"/>
        </w:rPr>
        <w:t>presentare i seguenti documenti:</w:t>
      </w:r>
    </w:p>
    <w:p w14:paraId="6C7F349C" w14:textId="71415A05" w:rsidR="00ED68E4" w:rsidRDefault="00ED68E4" w:rsidP="00B33DEA">
      <w:pPr>
        <w:pStyle w:val="PreformattatoHTML"/>
        <w:numPr>
          <w:ilvl w:val="0"/>
          <w:numId w:val="14"/>
        </w:numPr>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Passaporto</w:t>
      </w:r>
      <w:r w:rsidR="00A52A78">
        <w:rPr>
          <w:rFonts w:ascii="Times New Roman" w:hAnsi="Times New Roman" w:cs="Times New Roman"/>
          <w:color w:val="333333"/>
          <w:sz w:val="24"/>
          <w:szCs w:val="24"/>
        </w:rPr>
        <w:t>;</w:t>
      </w:r>
    </w:p>
    <w:p w14:paraId="3DCCAA68" w14:textId="73276222" w:rsidR="00ED68E4" w:rsidRDefault="00ED68E4" w:rsidP="00B33DEA">
      <w:pPr>
        <w:pStyle w:val="PreformattatoHTML"/>
        <w:numPr>
          <w:ilvl w:val="0"/>
          <w:numId w:val="14"/>
        </w:numPr>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Codice Fiscale (rilasciato dalla Prefett</w:t>
      </w:r>
      <w:r w:rsidR="00A52A78">
        <w:rPr>
          <w:rFonts w:ascii="Times New Roman" w:hAnsi="Times New Roman" w:cs="Times New Roman"/>
          <w:color w:val="333333"/>
          <w:sz w:val="24"/>
          <w:szCs w:val="24"/>
        </w:rPr>
        <w:t>u</w:t>
      </w:r>
      <w:r>
        <w:rPr>
          <w:rFonts w:ascii="Times New Roman" w:hAnsi="Times New Roman" w:cs="Times New Roman"/>
          <w:color w:val="333333"/>
          <w:sz w:val="24"/>
          <w:szCs w:val="24"/>
        </w:rPr>
        <w:t>ra)</w:t>
      </w:r>
      <w:r w:rsidR="00A52A78">
        <w:rPr>
          <w:rFonts w:ascii="Times New Roman" w:hAnsi="Times New Roman" w:cs="Times New Roman"/>
          <w:color w:val="333333"/>
          <w:sz w:val="24"/>
          <w:szCs w:val="24"/>
        </w:rPr>
        <w:t>;</w:t>
      </w:r>
    </w:p>
    <w:p w14:paraId="78FBB137" w14:textId="458EEDA8" w:rsidR="00ED68E4" w:rsidRDefault="00ED68E4" w:rsidP="00B33DEA">
      <w:pPr>
        <w:pStyle w:val="PreformattatoHTML"/>
        <w:numPr>
          <w:ilvl w:val="0"/>
          <w:numId w:val="14"/>
        </w:numPr>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Ricevuta della Richiesta del Permesso di Soggiorno</w:t>
      </w:r>
      <w:r w:rsidR="00A52A78">
        <w:rPr>
          <w:rFonts w:ascii="Times New Roman" w:hAnsi="Times New Roman" w:cs="Times New Roman"/>
          <w:color w:val="333333"/>
          <w:sz w:val="24"/>
          <w:szCs w:val="24"/>
        </w:rPr>
        <w:t>;</w:t>
      </w:r>
    </w:p>
    <w:p w14:paraId="66C07465" w14:textId="17401FA6" w:rsidR="00ED68E4" w:rsidRDefault="00ED68E4" w:rsidP="00B33DEA">
      <w:pPr>
        <w:pStyle w:val="PreformattatoHTML"/>
        <w:numPr>
          <w:ilvl w:val="0"/>
          <w:numId w:val="14"/>
        </w:numPr>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Copia del Contratto di Ricerca</w:t>
      </w:r>
      <w:r w:rsidR="00A52A78">
        <w:rPr>
          <w:rFonts w:ascii="Times New Roman" w:hAnsi="Times New Roman" w:cs="Times New Roman"/>
          <w:color w:val="333333"/>
          <w:sz w:val="24"/>
          <w:szCs w:val="24"/>
        </w:rPr>
        <w:t>.</w:t>
      </w:r>
    </w:p>
    <w:p w14:paraId="378DE447" w14:textId="22B3F393" w:rsidR="00E672EA" w:rsidRDefault="00E672EA" w:rsidP="00B33DEA">
      <w:pPr>
        <w:pStyle w:val="PreformattatoHTML"/>
        <w:shd w:val="clear" w:color="auto" w:fill="FFFFFF"/>
        <w:jc w:val="both"/>
        <w:rPr>
          <w:rFonts w:ascii="Times New Roman" w:hAnsi="Times New Roman" w:cs="Times New Roman"/>
          <w:color w:val="333333"/>
          <w:sz w:val="24"/>
          <w:szCs w:val="24"/>
        </w:rPr>
      </w:pPr>
    </w:p>
    <w:p w14:paraId="2FB379D2" w14:textId="77777777" w:rsidR="00913AB4" w:rsidRDefault="00913AB4" w:rsidP="00C65A00">
      <w:pPr>
        <w:pStyle w:val="PreformattatoHTML"/>
        <w:shd w:val="clear" w:color="auto" w:fill="FFFFFF"/>
      </w:pPr>
    </w:p>
    <w:p w14:paraId="52034695" w14:textId="218496FB" w:rsidR="00913AB4" w:rsidRDefault="00913AB4" w:rsidP="00C65A00">
      <w:pPr>
        <w:pStyle w:val="PreformattatoHTML"/>
        <w:shd w:val="clear" w:color="auto" w:fill="FFFFFF"/>
        <w:rPr>
          <w:rFonts w:ascii="Times New Roman" w:hAnsi="Times New Roman" w:cs="Times New Roman"/>
          <w:b/>
          <w:sz w:val="24"/>
          <w:szCs w:val="24"/>
        </w:rPr>
      </w:pPr>
      <w:r w:rsidRPr="00913AB4">
        <w:rPr>
          <w:rFonts w:ascii="Times New Roman" w:hAnsi="Times New Roman" w:cs="Times New Roman"/>
          <w:b/>
          <w:sz w:val="24"/>
          <w:szCs w:val="24"/>
        </w:rPr>
        <w:t>Rinnovo permesso di soggiorno</w:t>
      </w:r>
    </w:p>
    <w:p w14:paraId="76A0F1F3" w14:textId="77777777" w:rsidR="00974EA7" w:rsidRDefault="00974EA7" w:rsidP="00C65A00">
      <w:pPr>
        <w:pStyle w:val="PreformattatoHTML"/>
        <w:shd w:val="clear" w:color="auto" w:fill="FFFFFF"/>
        <w:rPr>
          <w:rFonts w:ascii="Times New Roman" w:hAnsi="Times New Roman" w:cs="Times New Roman"/>
          <w:b/>
          <w:sz w:val="24"/>
          <w:szCs w:val="24"/>
        </w:rPr>
      </w:pPr>
    </w:p>
    <w:p w14:paraId="7573103B" w14:textId="69CA984F" w:rsidR="00913AB4" w:rsidRPr="00974EA7" w:rsidRDefault="00913AB4" w:rsidP="00C65A00">
      <w:pPr>
        <w:pStyle w:val="PreformattatoHTML"/>
        <w:shd w:val="clear" w:color="auto" w:fill="FFFFFF"/>
        <w:rPr>
          <w:rStyle w:val="Enfasigrassetto"/>
          <w:rFonts w:ascii="Times New Roman" w:hAnsi="Times New Roman" w:cs="Times New Roman"/>
          <w:b w:val="0"/>
          <w:sz w:val="24"/>
          <w:szCs w:val="24"/>
        </w:rPr>
      </w:pPr>
      <w:r w:rsidRPr="00974EA7">
        <w:rPr>
          <w:rStyle w:val="Enfasigrassetto"/>
          <w:rFonts w:ascii="Times New Roman" w:hAnsi="Times New Roman" w:cs="Times New Roman"/>
          <w:b w:val="0"/>
          <w:sz w:val="24"/>
          <w:szCs w:val="24"/>
        </w:rPr>
        <w:t>Il rinnovo</w:t>
      </w:r>
      <w:r w:rsidR="00E262EE">
        <w:rPr>
          <w:rStyle w:val="Enfasigrassetto"/>
          <w:rFonts w:ascii="Times New Roman" w:hAnsi="Times New Roman" w:cs="Times New Roman"/>
          <w:b w:val="0"/>
          <w:sz w:val="24"/>
          <w:szCs w:val="24"/>
        </w:rPr>
        <w:t xml:space="preserve"> del permesso di soggiorno dovrà </w:t>
      </w:r>
      <w:r w:rsidRPr="00974EA7">
        <w:rPr>
          <w:rStyle w:val="Enfasigrassetto"/>
          <w:rFonts w:ascii="Times New Roman" w:hAnsi="Times New Roman" w:cs="Times New Roman"/>
          <w:b w:val="0"/>
          <w:sz w:val="24"/>
          <w:szCs w:val="24"/>
        </w:rPr>
        <w:t xml:space="preserve">essere richiesto </w:t>
      </w:r>
      <w:r w:rsidR="00E262EE">
        <w:rPr>
          <w:rStyle w:val="Enfasigrassetto"/>
          <w:rFonts w:ascii="Times New Roman" w:hAnsi="Times New Roman" w:cs="Times New Roman"/>
          <w:b w:val="0"/>
          <w:sz w:val="24"/>
          <w:szCs w:val="24"/>
        </w:rPr>
        <w:t xml:space="preserve">dal Direttore </w:t>
      </w:r>
      <w:r w:rsidRPr="00974EA7">
        <w:rPr>
          <w:rStyle w:val="Enfasigrassetto"/>
          <w:rFonts w:ascii="Times New Roman" w:hAnsi="Times New Roman" w:cs="Times New Roman"/>
          <w:b w:val="0"/>
          <w:sz w:val="24"/>
          <w:szCs w:val="24"/>
        </w:rPr>
        <w:t>alla questura competente per provincia di residenza almeno 60 giorni prima della scadenza, per la verifica delle condizioni previste.</w:t>
      </w:r>
    </w:p>
    <w:p w14:paraId="03741FC0" w14:textId="6830EDD1" w:rsidR="00974EA7" w:rsidRDefault="00974EA7" w:rsidP="00C65A00">
      <w:pPr>
        <w:pStyle w:val="PreformattatoHTML"/>
        <w:shd w:val="clear" w:color="auto" w:fill="FFFFFF"/>
        <w:rPr>
          <w:rFonts w:ascii="Times New Roman" w:hAnsi="Times New Roman" w:cs="Times New Roman"/>
          <w:sz w:val="24"/>
          <w:szCs w:val="24"/>
        </w:rPr>
      </w:pPr>
      <w:proofErr w:type="spellStart"/>
      <w:r w:rsidRPr="00974EA7">
        <w:rPr>
          <w:rFonts w:ascii="Times New Roman" w:hAnsi="Times New Roman" w:cs="Times New Roman"/>
          <w:sz w:val="24"/>
          <w:szCs w:val="24"/>
        </w:rPr>
        <w:t>E’una</w:t>
      </w:r>
      <w:proofErr w:type="spellEnd"/>
      <w:r w:rsidRPr="00974EA7">
        <w:rPr>
          <w:rFonts w:ascii="Times New Roman" w:hAnsi="Times New Roman" w:cs="Times New Roman"/>
          <w:sz w:val="24"/>
          <w:szCs w:val="24"/>
        </w:rPr>
        <w:t xml:space="preserve"> </w:t>
      </w:r>
      <w:r w:rsidRPr="00974EA7">
        <w:rPr>
          <w:rFonts w:ascii="Times New Roman" w:hAnsi="Times New Roman" w:cs="Times New Roman"/>
          <w:sz w:val="24"/>
          <w:szCs w:val="24"/>
          <w:u w:val="single"/>
        </w:rPr>
        <w:t>pratica esclusivamente cartacea</w:t>
      </w:r>
      <w:r w:rsidRPr="00974EA7">
        <w:rPr>
          <w:rFonts w:ascii="Times New Roman" w:hAnsi="Times New Roman" w:cs="Times New Roman"/>
          <w:sz w:val="24"/>
          <w:szCs w:val="24"/>
        </w:rPr>
        <w:t xml:space="preserve">, ciò significa che si sostanzia in una richiesta inviata dal rappresentante legale dell'ente alla Prefettura mezzo </w:t>
      </w:r>
      <w:proofErr w:type="spellStart"/>
      <w:r w:rsidRPr="00974EA7">
        <w:rPr>
          <w:rFonts w:ascii="Times New Roman" w:hAnsi="Times New Roman" w:cs="Times New Roman"/>
          <w:sz w:val="24"/>
          <w:szCs w:val="24"/>
        </w:rPr>
        <w:t>pec</w:t>
      </w:r>
      <w:proofErr w:type="spellEnd"/>
      <w:r w:rsidRPr="00974EA7">
        <w:rPr>
          <w:rFonts w:ascii="Times New Roman" w:hAnsi="Times New Roman" w:cs="Times New Roman"/>
          <w:sz w:val="24"/>
          <w:szCs w:val="24"/>
        </w:rPr>
        <w:t>.</w:t>
      </w:r>
    </w:p>
    <w:p w14:paraId="6BCC78BE" w14:textId="7D29B7D1" w:rsidR="00974EA7" w:rsidRDefault="00E262EE" w:rsidP="00C65A00">
      <w:pPr>
        <w:pStyle w:val="PreformattatoHTML"/>
        <w:shd w:val="clear" w:color="auto" w:fill="FFFFFF"/>
        <w:rPr>
          <w:rFonts w:ascii="Times New Roman" w:hAnsi="Times New Roman" w:cs="Times New Roman"/>
          <w:sz w:val="24"/>
          <w:szCs w:val="24"/>
        </w:rPr>
      </w:pPr>
      <w:r>
        <w:rPr>
          <w:rFonts w:ascii="Times New Roman" w:hAnsi="Times New Roman" w:cs="Times New Roman"/>
          <w:sz w:val="24"/>
          <w:szCs w:val="24"/>
        </w:rPr>
        <w:t xml:space="preserve">La richiesta formulata dal direttore </w:t>
      </w:r>
      <w:r w:rsidRPr="00FF1DAD">
        <w:rPr>
          <w:rFonts w:ascii="Times New Roman" w:hAnsi="Times New Roman" w:cs="Times New Roman"/>
          <w:sz w:val="24"/>
          <w:szCs w:val="24"/>
        </w:rPr>
        <w:t>(Allegato 4)</w:t>
      </w:r>
      <w:r w:rsidR="00FC5FAF" w:rsidRPr="00FF1DAD">
        <w:rPr>
          <w:rFonts w:ascii="Times New Roman" w:hAnsi="Times New Roman" w:cs="Times New Roman"/>
          <w:sz w:val="24"/>
          <w:szCs w:val="24"/>
        </w:rPr>
        <w:t>,</w:t>
      </w:r>
      <w:r>
        <w:rPr>
          <w:rFonts w:ascii="Times New Roman" w:hAnsi="Times New Roman" w:cs="Times New Roman"/>
          <w:sz w:val="24"/>
          <w:szCs w:val="24"/>
        </w:rPr>
        <w:t xml:space="preserve"> in qualità di datore di lavoro</w:t>
      </w:r>
      <w:r w:rsidR="00FC5FAF">
        <w:rPr>
          <w:rFonts w:ascii="Times New Roman" w:hAnsi="Times New Roman" w:cs="Times New Roman"/>
          <w:sz w:val="24"/>
          <w:szCs w:val="24"/>
        </w:rPr>
        <w:t>,</w:t>
      </w:r>
      <w:r>
        <w:rPr>
          <w:rFonts w:ascii="Times New Roman" w:hAnsi="Times New Roman" w:cs="Times New Roman"/>
          <w:sz w:val="24"/>
          <w:szCs w:val="24"/>
        </w:rPr>
        <w:t xml:space="preserve"> dovrà essere corredata dai seguenti documenti:</w:t>
      </w:r>
    </w:p>
    <w:p w14:paraId="4DE0FBF2" w14:textId="43C4A7FA" w:rsidR="00D52CD6" w:rsidRPr="00FF1DAD" w:rsidRDefault="00E262EE" w:rsidP="00D52CD6">
      <w:pPr>
        <w:pStyle w:val="western"/>
        <w:numPr>
          <w:ilvl w:val="0"/>
          <w:numId w:val="15"/>
        </w:numPr>
      </w:pPr>
      <w:r w:rsidRPr="00FF1DAD">
        <w:t xml:space="preserve">Richiesta del </w:t>
      </w:r>
      <w:proofErr w:type="spellStart"/>
      <w:r w:rsidRPr="00FF1DAD">
        <w:t>Principal</w:t>
      </w:r>
      <w:proofErr w:type="spellEnd"/>
      <w:r w:rsidRPr="00FF1DAD">
        <w:t xml:space="preserve"> Investigator (PI) al Direttore per richiesta rinnovo</w:t>
      </w:r>
    </w:p>
    <w:p w14:paraId="6A6CF669" w14:textId="627351AD" w:rsidR="00FC5FAF" w:rsidRPr="00FF1DAD" w:rsidRDefault="00FC5FAF" w:rsidP="00D52CD6">
      <w:pPr>
        <w:pStyle w:val="western"/>
        <w:numPr>
          <w:ilvl w:val="0"/>
          <w:numId w:val="15"/>
        </w:numPr>
      </w:pPr>
      <w:r w:rsidRPr="00FF1DAD">
        <w:t>Relazione scientifica dell’assegnista.</w:t>
      </w:r>
    </w:p>
    <w:p w14:paraId="1E6C306D" w14:textId="7B846CD4" w:rsidR="00D52CD6" w:rsidRDefault="00D52CD6" w:rsidP="00D52CD6">
      <w:pPr>
        <w:pStyle w:val="western"/>
        <w:numPr>
          <w:ilvl w:val="0"/>
          <w:numId w:val="15"/>
        </w:numPr>
      </w:pPr>
      <w:r>
        <w:t>Documenti del Rappresentante legale</w:t>
      </w:r>
    </w:p>
    <w:p w14:paraId="4B2E640E" w14:textId="77777777" w:rsidR="00D52CD6" w:rsidRDefault="00D52CD6" w:rsidP="00D52CD6">
      <w:pPr>
        <w:pStyle w:val="western"/>
        <w:numPr>
          <w:ilvl w:val="0"/>
          <w:numId w:val="15"/>
        </w:numPr>
      </w:pPr>
      <w:r>
        <w:rPr>
          <w:rFonts w:ascii="Georgia" w:hAnsi="Georgia"/>
        </w:rPr>
        <w:t xml:space="preserve">Marca da bollo </w:t>
      </w:r>
    </w:p>
    <w:p w14:paraId="4DC15190" w14:textId="0F6B8568" w:rsidR="00D52CD6" w:rsidRDefault="00D52CD6" w:rsidP="00D52CD6">
      <w:pPr>
        <w:pStyle w:val="western"/>
        <w:numPr>
          <w:ilvl w:val="0"/>
          <w:numId w:val="15"/>
        </w:numPr>
      </w:pPr>
      <w:r>
        <w:rPr>
          <w:rFonts w:ascii="Georgia" w:hAnsi="Georgia"/>
        </w:rPr>
        <w:t>Copia del passaporto</w:t>
      </w:r>
    </w:p>
    <w:p w14:paraId="0C62F169" w14:textId="7B4926EA" w:rsidR="00D52CD6" w:rsidRDefault="00D52CD6" w:rsidP="00D52CD6">
      <w:pPr>
        <w:pStyle w:val="western"/>
        <w:numPr>
          <w:ilvl w:val="0"/>
          <w:numId w:val="15"/>
        </w:numPr>
      </w:pPr>
      <w:r>
        <w:rPr>
          <w:rFonts w:ascii="Georgia" w:hAnsi="Georgia"/>
        </w:rPr>
        <w:t>Copia del permesso di soggiorno, del codice fiscale del richiedente</w:t>
      </w:r>
    </w:p>
    <w:p w14:paraId="40084306" w14:textId="21E16227" w:rsidR="00D52CD6" w:rsidRPr="00D52CD6" w:rsidRDefault="00D52CD6" w:rsidP="00D52CD6">
      <w:pPr>
        <w:pStyle w:val="western"/>
        <w:numPr>
          <w:ilvl w:val="0"/>
          <w:numId w:val="15"/>
        </w:numPr>
      </w:pPr>
      <w:r>
        <w:rPr>
          <w:rFonts w:ascii="Georgia" w:hAnsi="Georgia"/>
        </w:rPr>
        <w:t>Copia contratto di lavoro</w:t>
      </w:r>
    </w:p>
    <w:p w14:paraId="5E7F3634" w14:textId="2C7A3808" w:rsidR="00D52CD6" w:rsidRDefault="00D52CD6" w:rsidP="00D52CD6">
      <w:pPr>
        <w:pStyle w:val="western"/>
        <w:numPr>
          <w:ilvl w:val="0"/>
          <w:numId w:val="15"/>
        </w:numPr>
      </w:pPr>
      <w:r>
        <w:rPr>
          <w:rFonts w:ascii="Georgia" w:hAnsi="Georgia"/>
        </w:rPr>
        <w:t>Nuova convenzione di accoglienza</w:t>
      </w:r>
    </w:p>
    <w:p w14:paraId="1842D92C" w14:textId="5DD8C2D9" w:rsidR="00D52CD6" w:rsidRDefault="00D52CD6" w:rsidP="00D52CD6">
      <w:pPr>
        <w:pStyle w:val="western"/>
        <w:numPr>
          <w:ilvl w:val="0"/>
          <w:numId w:val="15"/>
        </w:numPr>
      </w:pPr>
      <w:r>
        <w:rPr>
          <w:rFonts w:ascii="Georgia" w:hAnsi="Georgia"/>
        </w:rPr>
        <w:t>Idoneità alloggiativa</w:t>
      </w:r>
    </w:p>
    <w:p w14:paraId="542FC721" w14:textId="7C19E1D3" w:rsidR="00D52CD6" w:rsidRDefault="00D52CD6" w:rsidP="00D52CD6">
      <w:pPr>
        <w:pStyle w:val="western"/>
        <w:ind w:left="360"/>
      </w:pPr>
    </w:p>
    <w:p w14:paraId="07F95F88" w14:textId="0DD5E5B8" w:rsidR="0091143E" w:rsidRDefault="0091143E" w:rsidP="0091143E">
      <w:pPr>
        <w:pStyle w:val="western"/>
      </w:pPr>
      <w:r>
        <w:t>Allegati:</w:t>
      </w:r>
    </w:p>
    <w:p w14:paraId="61DA6D47" w14:textId="24563255" w:rsidR="0091143E" w:rsidRDefault="0091143E" w:rsidP="0091143E">
      <w:pPr>
        <w:pStyle w:val="western"/>
        <w:numPr>
          <w:ilvl w:val="0"/>
          <w:numId w:val="16"/>
        </w:numPr>
      </w:pPr>
      <w:r>
        <w:t>Modulo FR</w:t>
      </w:r>
      <w:r w:rsidR="00E262EE">
        <w:t>.</w:t>
      </w:r>
    </w:p>
    <w:p w14:paraId="41E7B720" w14:textId="6B90C353" w:rsidR="0091143E" w:rsidRDefault="0091143E" w:rsidP="0091143E">
      <w:pPr>
        <w:pStyle w:val="western"/>
        <w:numPr>
          <w:ilvl w:val="0"/>
          <w:numId w:val="16"/>
        </w:numPr>
        <w:rPr>
          <w:rStyle w:val="markedcontent"/>
        </w:rPr>
      </w:pPr>
      <w:r>
        <w:rPr>
          <w:rStyle w:val="markedcontent"/>
        </w:rPr>
        <w:t>A</w:t>
      </w:r>
      <w:r w:rsidRPr="00AE5E40">
        <w:rPr>
          <w:rStyle w:val="markedcontent"/>
        </w:rPr>
        <w:t>ttestato di iscrizione dell’</w:t>
      </w:r>
      <w:r w:rsidRPr="00457E32">
        <w:rPr>
          <w:rStyle w:val="markedcontent"/>
        </w:rPr>
        <w:t>Ente</w:t>
      </w:r>
      <w:r w:rsidRPr="00AE5E40">
        <w:rPr>
          <w:rStyle w:val="markedcontent"/>
        </w:rPr>
        <w:t xml:space="preserve"> all’elenco degli Istituti autorizzati alla stipula delle Convenzioni di accoglienza di cui</w:t>
      </w:r>
      <w:r>
        <w:rPr>
          <w:rStyle w:val="markedcontent"/>
        </w:rPr>
        <w:t xml:space="preserve"> al DM MIUR dell’11 aprile 2008</w:t>
      </w:r>
      <w:r w:rsidR="00E262EE">
        <w:rPr>
          <w:rStyle w:val="markedcontent"/>
        </w:rPr>
        <w:t>.</w:t>
      </w:r>
    </w:p>
    <w:p w14:paraId="3C5CB7C1" w14:textId="4FFA4C41" w:rsidR="0091143E" w:rsidRDefault="0091143E" w:rsidP="0091143E">
      <w:pPr>
        <w:pStyle w:val="western"/>
        <w:numPr>
          <w:ilvl w:val="0"/>
          <w:numId w:val="16"/>
        </w:numPr>
        <w:rPr>
          <w:rStyle w:val="markedcontent"/>
        </w:rPr>
      </w:pPr>
      <w:r>
        <w:rPr>
          <w:rStyle w:val="markedcontent"/>
        </w:rPr>
        <w:t>Convenzione di accoglienza</w:t>
      </w:r>
      <w:r w:rsidR="00E262EE">
        <w:rPr>
          <w:rStyle w:val="markedcontent"/>
        </w:rPr>
        <w:t>.</w:t>
      </w:r>
    </w:p>
    <w:p w14:paraId="20ED5BBC" w14:textId="54FC6C05" w:rsidR="00E262EE" w:rsidRPr="00585625" w:rsidRDefault="00FF1DAD" w:rsidP="00FF1DAD">
      <w:pPr>
        <w:pStyle w:val="western"/>
        <w:numPr>
          <w:ilvl w:val="0"/>
          <w:numId w:val="16"/>
        </w:numPr>
        <w:jc w:val="both"/>
      </w:pPr>
      <w:r w:rsidRPr="00FF1DAD">
        <w:rPr>
          <w:rStyle w:val="markedcontent"/>
        </w:rPr>
        <w:t>Facs</w:t>
      </w:r>
      <w:r w:rsidRPr="00585625">
        <w:rPr>
          <w:rStyle w:val="markedcontent"/>
        </w:rPr>
        <w:t>imile</w:t>
      </w:r>
      <w:r w:rsidR="00E262EE" w:rsidRPr="00585625">
        <w:rPr>
          <w:rStyle w:val="markedcontent"/>
        </w:rPr>
        <w:t xml:space="preserve"> richiesta rinnovo permesso di soggiorno Direttore.</w:t>
      </w:r>
    </w:p>
    <w:p w14:paraId="46CB3599" w14:textId="063946B1" w:rsidR="00913AB4" w:rsidRDefault="00913AB4" w:rsidP="00C65A00">
      <w:pPr>
        <w:pStyle w:val="PreformattatoHTML"/>
        <w:shd w:val="clear" w:color="auto" w:fill="FFFFFF"/>
        <w:rPr>
          <w:rFonts w:ascii="Times New Roman" w:hAnsi="Times New Roman" w:cs="Times New Roman"/>
          <w:b/>
          <w:sz w:val="24"/>
          <w:szCs w:val="24"/>
        </w:rPr>
      </w:pPr>
    </w:p>
    <w:p w14:paraId="7BB057D9" w14:textId="34986524" w:rsidR="00B418F2" w:rsidRDefault="00B418F2" w:rsidP="00C65A00">
      <w:pPr>
        <w:pStyle w:val="PreformattatoHTML"/>
        <w:shd w:val="clear" w:color="auto" w:fill="FFFFFF"/>
        <w:rPr>
          <w:rFonts w:ascii="Times New Roman" w:hAnsi="Times New Roman" w:cs="Times New Roman"/>
          <w:sz w:val="24"/>
          <w:szCs w:val="24"/>
        </w:rPr>
      </w:pPr>
      <w:r>
        <w:rPr>
          <w:rFonts w:ascii="Times New Roman" w:hAnsi="Times New Roman" w:cs="Times New Roman"/>
          <w:sz w:val="24"/>
          <w:szCs w:val="24"/>
        </w:rPr>
        <w:t>Riferimenti Normativi:</w:t>
      </w:r>
    </w:p>
    <w:p w14:paraId="556CD8EA" w14:textId="77777777" w:rsidR="00B418F2" w:rsidRDefault="00B418F2" w:rsidP="00C65A00">
      <w:pPr>
        <w:pStyle w:val="PreformattatoHTML"/>
        <w:shd w:val="clear" w:color="auto" w:fill="FFFFFF"/>
        <w:rPr>
          <w:rFonts w:ascii="Times New Roman" w:hAnsi="Times New Roman" w:cs="Times New Roman"/>
          <w:sz w:val="24"/>
          <w:szCs w:val="24"/>
        </w:rPr>
      </w:pPr>
      <w:bookmarkStart w:id="3" w:name="_GoBack"/>
      <w:bookmarkEnd w:id="3"/>
    </w:p>
    <w:p w14:paraId="556317C4" w14:textId="1B9F3897" w:rsidR="00913AB4" w:rsidRPr="00B418F2" w:rsidRDefault="00B418F2" w:rsidP="00C65A00">
      <w:pPr>
        <w:pStyle w:val="PreformattatoHTML"/>
        <w:shd w:val="clear" w:color="auto" w:fill="FFFFFF"/>
        <w:rPr>
          <w:rFonts w:ascii="Times New Roman" w:hAnsi="Times New Roman" w:cs="Times New Roman"/>
          <w:color w:val="333333"/>
          <w:sz w:val="24"/>
          <w:szCs w:val="24"/>
        </w:rPr>
      </w:pPr>
      <w:r w:rsidRPr="00B418F2">
        <w:rPr>
          <w:rFonts w:ascii="Times New Roman" w:hAnsi="Times New Roman" w:cs="Times New Roman"/>
          <w:color w:val="333333"/>
          <w:sz w:val="24"/>
          <w:szCs w:val="24"/>
        </w:rPr>
        <w:lastRenderedPageBreak/>
        <w:t xml:space="preserve">Art.27 ter D. </w:t>
      </w:r>
      <w:proofErr w:type="spellStart"/>
      <w:r w:rsidRPr="00B418F2">
        <w:rPr>
          <w:rFonts w:ascii="Times New Roman" w:hAnsi="Times New Roman" w:cs="Times New Roman"/>
          <w:color w:val="333333"/>
          <w:sz w:val="24"/>
          <w:szCs w:val="24"/>
        </w:rPr>
        <w:t>Lgs</w:t>
      </w:r>
      <w:proofErr w:type="spellEnd"/>
      <w:r w:rsidRPr="00B418F2">
        <w:rPr>
          <w:rFonts w:ascii="Times New Roman" w:hAnsi="Times New Roman" w:cs="Times New Roman"/>
          <w:color w:val="333333"/>
          <w:sz w:val="24"/>
          <w:szCs w:val="24"/>
        </w:rPr>
        <w:t>. n. 286/98</w:t>
      </w:r>
      <w:r w:rsidR="00C644D7">
        <w:rPr>
          <w:rFonts w:ascii="Times New Roman" w:hAnsi="Times New Roman" w:cs="Times New Roman"/>
          <w:color w:val="333333"/>
          <w:sz w:val="24"/>
          <w:szCs w:val="24"/>
        </w:rPr>
        <w:t xml:space="preserve"> Testo Unico sull’immigrazione</w:t>
      </w:r>
    </w:p>
    <w:p w14:paraId="083C2F5B" w14:textId="77777777" w:rsidR="00B418F2" w:rsidRPr="00B418F2" w:rsidRDefault="00B418F2" w:rsidP="00C65A00">
      <w:pPr>
        <w:pStyle w:val="PreformattatoHTML"/>
        <w:shd w:val="clear" w:color="auto" w:fill="FFFFFF"/>
        <w:rPr>
          <w:rFonts w:ascii="Times New Roman" w:hAnsi="Times New Roman" w:cs="Times New Roman"/>
          <w:sz w:val="24"/>
          <w:szCs w:val="24"/>
        </w:rPr>
      </w:pPr>
    </w:p>
    <w:p w14:paraId="3A1121D7" w14:textId="545048AA" w:rsidR="00C644D7" w:rsidRDefault="00390FCD" w:rsidP="00390FCD">
      <w:pPr>
        <w:pStyle w:val="PreformattatoHTML"/>
        <w:shd w:val="clear" w:color="auto" w:fill="FFFFFF"/>
        <w:jc w:val="both"/>
        <w:rPr>
          <w:rFonts w:ascii="Times New Roman" w:hAnsi="Times New Roman" w:cs="Times New Roman"/>
          <w:color w:val="333333"/>
          <w:sz w:val="24"/>
          <w:szCs w:val="24"/>
        </w:rPr>
      </w:pPr>
      <w:r w:rsidRPr="00B418F2">
        <w:rPr>
          <w:rFonts w:ascii="Times New Roman" w:hAnsi="Times New Roman" w:cs="Times New Roman"/>
          <w:color w:val="333333"/>
          <w:sz w:val="24"/>
          <w:szCs w:val="24"/>
        </w:rPr>
        <w:t>Riferiment</w:t>
      </w:r>
      <w:r w:rsidR="00AB4969">
        <w:rPr>
          <w:rFonts w:ascii="Times New Roman" w:hAnsi="Times New Roman" w:cs="Times New Roman"/>
          <w:color w:val="333333"/>
          <w:sz w:val="24"/>
          <w:szCs w:val="24"/>
        </w:rPr>
        <w:t>i</w:t>
      </w:r>
      <w:r w:rsidRPr="00B418F2">
        <w:rPr>
          <w:rFonts w:ascii="Times New Roman" w:hAnsi="Times New Roman" w:cs="Times New Roman"/>
          <w:color w:val="333333"/>
          <w:sz w:val="24"/>
          <w:szCs w:val="24"/>
        </w:rPr>
        <w:t xml:space="preserve"> circolare CNR </w:t>
      </w:r>
    </w:p>
    <w:p w14:paraId="40536F76" w14:textId="77777777" w:rsidR="00C644D7" w:rsidRDefault="00C644D7" w:rsidP="00390FCD">
      <w:pPr>
        <w:pStyle w:val="PreformattatoHTML"/>
        <w:shd w:val="clear" w:color="auto" w:fill="FFFFFF"/>
        <w:jc w:val="both"/>
        <w:rPr>
          <w:rFonts w:ascii="Times New Roman" w:hAnsi="Times New Roman" w:cs="Times New Roman"/>
          <w:color w:val="333333"/>
          <w:sz w:val="24"/>
          <w:szCs w:val="24"/>
        </w:rPr>
      </w:pPr>
    </w:p>
    <w:p w14:paraId="4AE99080" w14:textId="6F2406DB" w:rsidR="00390FCD" w:rsidRPr="00B418F2" w:rsidRDefault="00C644D7" w:rsidP="00390FCD">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Circolare </w:t>
      </w:r>
      <w:r w:rsidR="00B418F2" w:rsidRPr="00B418F2">
        <w:rPr>
          <w:rFonts w:ascii="Times New Roman" w:hAnsi="Times New Roman" w:cs="Times New Roman"/>
          <w:color w:val="333333"/>
          <w:sz w:val="24"/>
          <w:szCs w:val="24"/>
        </w:rPr>
        <w:t xml:space="preserve">n. </w:t>
      </w:r>
      <w:r w:rsidR="00390FCD" w:rsidRPr="00B418F2">
        <w:rPr>
          <w:rFonts w:ascii="Times New Roman" w:hAnsi="Times New Roman" w:cs="Times New Roman"/>
          <w:color w:val="333333"/>
          <w:sz w:val="24"/>
          <w:szCs w:val="24"/>
        </w:rPr>
        <w:t>31/2019</w:t>
      </w:r>
      <w:r w:rsidR="00B418F2">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B418F2" w:rsidRPr="00B418F2">
        <w:rPr>
          <w:rFonts w:ascii="Times New Roman" w:hAnsi="Times New Roman" w:cs="Times New Roman"/>
          <w:sz w:val="24"/>
          <w:szCs w:val="24"/>
        </w:rPr>
        <w:t>Chiarimenti sulle richieste di nulla-osta all'ingresso in Italia per motivi di ricerca scientifica (rif.to Convenzione di accoglienza per ricercatori di Paesi Terzi - rinnovo dell'iscrizione del CNR all'elenco MIUR - Circ. CNR 7/2019).</w:t>
      </w:r>
    </w:p>
    <w:p w14:paraId="66EB2CF4" w14:textId="57B26C6A" w:rsidR="00390FCD" w:rsidRDefault="00AB4969" w:rsidP="00C65A00">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Sitografia</w:t>
      </w:r>
      <w:proofErr w:type="spellEnd"/>
      <w:r>
        <w:rPr>
          <w:rFonts w:ascii="Times New Roman" w:eastAsia="Times New Roman" w:hAnsi="Times New Roman" w:cs="Times New Roman"/>
          <w:sz w:val="24"/>
          <w:szCs w:val="24"/>
          <w:lang w:eastAsia="it-IT"/>
        </w:rPr>
        <w:t>:</w:t>
      </w:r>
    </w:p>
    <w:p w14:paraId="72F60FE9" w14:textId="65B09FF0" w:rsidR="00AB4969" w:rsidRPr="00B418F2" w:rsidRDefault="00AB4969" w:rsidP="00C65A0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Ministero dell’Interno: </w:t>
      </w:r>
      <w:r w:rsidRPr="00AB4969">
        <w:rPr>
          <w:rFonts w:ascii="Times New Roman" w:eastAsia="Times New Roman" w:hAnsi="Times New Roman" w:cs="Times New Roman"/>
          <w:sz w:val="24"/>
          <w:szCs w:val="24"/>
          <w:lang w:eastAsia="it-IT"/>
        </w:rPr>
        <w:t>https://nullaostalavoro.dlci.interno.it</w:t>
      </w:r>
      <w:r w:rsidR="00A331C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14:paraId="17F7CA6D" w14:textId="65504172" w:rsidR="00A331C6" w:rsidRDefault="00AB4969" w:rsidP="00B33DEA">
      <w:pPr>
        <w:pStyle w:val="PreformattatoHTML"/>
        <w:shd w:val="clear" w:color="auto" w:fill="FFFFFF"/>
        <w:jc w:val="both"/>
        <w:rPr>
          <w:rFonts w:ascii="Times New Roman" w:hAnsi="Times New Roman" w:cs="Times New Roman"/>
          <w:color w:val="333333"/>
          <w:sz w:val="24"/>
          <w:szCs w:val="24"/>
        </w:rPr>
      </w:pPr>
      <w:r>
        <w:rPr>
          <w:rFonts w:ascii="Times New Roman" w:hAnsi="Times New Roman" w:cs="Times New Roman"/>
          <w:color w:val="333333"/>
          <w:sz w:val="24"/>
          <w:szCs w:val="24"/>
        </w:rPr>
        <w:t>Portale dell’immigrazione:</w:t>
      </w:r>
      <w:r w:rsidRPr="00AB4969">
        <w:t xml:space="preserve"> </w:t>
      </w:r>
      <w:hyperlink r:id="rId10" w:history="1">
        <w:r w:rsidR="00A331C6" w:rsidRPr="00597E60">
          <w:rPr>
            <w:rStyle w:val="Collegamentoipertestuale"/>
            <w:rFonts w:ascii="Times New Roman" w:hAnsi="Times New Roman" w:cs="Times New Roman"/>
            <w:sz w:val="24"/>
            <w:szCs w:val="24"/>
          </w:rPr>
          <w:t>https://www.portaleimmigrazione.it/</w:t>
        </w:r>
      </w:hyperlink>
    </w:p>
    <w:p w14:paraId="52EB96F8" w14:textId="77777777" w:rsidR="00A331C6" w:rsidRDefault="00A331C6" w:rsidP="00B33DEA">
      <w:pPr>
        <w:pStyle w:val="PreformattatoHTML"/>
        <w:shd w:val="clear" w:color="auto" w:fill="FFFFFF"/>
        <w:jc w:val="both"/>
        <w:rPr>
          <w:rFonts w:ascii="Times New Roman" w:hAnsi="Times New Roman" w:cs="Times New Roman"/>
          <w:color w:val="333333"/>
          <w:sz w:val="24"/>
          <w:szCs w:val="24"/>
        </w:rPr>
      </w:pPr>
    </w:p>
    <w:p w14:paraId="0AA27E64" w14:textId="6DE5ACD6" w:rsidR="002543FC" w:rsidRDefault="00A331C6" w:rsidP="00A331C6">
      <w:pPr>
        <w:pStyle w:val="PreformattatoHTML"/>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Ministero degli Affari Esteri </w:t>
      </w:r>
      <w:r w:rsidR="00AB4969">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e della cooperazione Internazionale: </w:t>
      </w:r>
      <w:hyperlink r:id="rId11" w:history="1">
        <w:r w:rsidR="0084226D" w:rsidRPr="00597E60">
          <w:rPr>
            <w:rStyle w:val="Collegamentoipertestuale"/>
            <w:rFonts w:ascii="Times New Roman" w:hAnsi="Times New Roman" w:cs="Times New Roman"/>
            <w:sz w:val="24"/>
            <w:szCs w:val="24"/>
          </w:rPr>
          <w:t>https://vistoperitalia.esteri.it/</w:t>
        </w:r>
      </w:hyperlink>
    </w:p>
    <w:p w14:paraId="1F248A80" w14:textId="12E38973" w:rsidR="0084226D" w:rsidRDefault="0084226D" w:rsidP="00A331C6">
      <w:pPr>
        <w:pStyle w:val="PreformattatoHTML"/>
        <w:shd w:val="clear" w:color="auto" w:fill="FFFFFF"/>
        <w:rPr>
          <w:rFonts w:ascii="Times New Roman" w:hAnsi="Times New Roman" w:cs="Times New Roman"/>
          <w:color w:val="333333"/>
          <w:sz w:val="24"/>
          <w:szCs w:val="24"/>
        </w:rPr>
      </w:pPr>
    </w:p>
    <w:p w14:paraId="3E1CC736" w14:textId="4D886E74" w:rsidR="0084226D" w:rsidRDefault="0084226D" w:rsidP="00A331C6">
      <w:pPr>
        <w:pStyle w:val="PreformattatoHTML"/>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Polizia di Stato: </w:t>
      </w:r>
      <w:r w:rsidRPr="0084226D">
        <w:rPr>
          <w:rFonts w:ascii="Times New Roman" w:hAnsi="Times New Roman" w:cs="Times New Roman"/>
          <w:color w:val="333333"/>
          <w:sz w:val="24"/>
          <w:szCs w:val="24"/>
        </w:rPr>
        <w:t>https://www.poliziadistato.it/</w:t>
      </w:r>
    </w:p>
    <w:p w14:paraId="7B1BD181" w14:textId="77777777" w:rsidR="0084226D" w:rsidRDefault="0084226D" w:rsidP="00A331C6">
      <w:pPr>
        <w:pStyle w:val="PreformattatoHTML"/>
        <w:shd w:val="clear" w:color="auto" w:fill="FFFFFF"/>
        <w:rPr>
          <w:rFonts w:ascii="Times New Roman" w:hAnsi="Times New Roman" w:cs="Times New Roman"/>
          <w:color w:val="333333"/>
          <w:sz w:val="24"/>
          <w:szCs w:val="24"/>
        </w:rPr>
      </w:pPr>
    </w:p>
    <w:sectPr w:rsidR="0084226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EAD4" w14:textId="77777777" w:rsidR="00000030" w:rsidRDefault="00000030" w:rsidP="00190143">
      <w:pPr>
        <w:spacing w:after="0" w:line="240" w:lineRule="auto"/>
      </w:pPr>
      <w:r>
        <w:separator/>
      </w:r>
    </w:p>
  </w:endnote>
  <w:endnote w:type="continuationSeparator" w:id="0">
    <w:p w14:paraId="35DB587F" w14:textId="77777777" w:rsidR="00000030" w:rsidRDefault="00000030" w:rsidP="0019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4074"/>
      <w:docPartObj>
        <w:docPartGallery w:val="Page Numbers (Bottom of Page)"/>
        <w:docPartUnique/>
      </w:docPartObj>
    </w:sdtPr>
    <w:sdtEndPr/>
    <w:sdtContent>
      <w:p w14:paraId="03ADEDD2" w14:textId="4793FD7B" w:rsidR="00190143" w:rsidRDefault="00190143">
        <w:pPr>
          <w:pStyle w:val="Pidipagina"/>
          <w:jc w:val="right"/>
        </w:pPr>
        <w:r>
          <w:fldChar w:fldCharType="begin"/>
        </w:r>
        <w:r>
          <w:instrText>PAGE   \* MERGEFORMAT</w:instrText>
        </w:r>
        <w:r>
          <w:fldChar w:fldCharType="separate"/>
        </w:r>
        <w:r w:rsidR="00585625">
          <w:rPr>
            <w:noProof/>
          </w:rPr>
          <w:t>6</w:t>
        </w:r>
        <w:r>
          <w:fldChar w:fldCharType="end"/>
        </w:r>
      </w:p>
    </w:sdtContent>
  </w:sdt>
  <w:p w14:paraId="465450CD" w14:textId="77777777" w:rsidR="00190143" w:rsidRDefault="0019014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25C94" w14:textId="77777777" w:rsidR="00000030" w:rsidRDefault="00000030" w:rsidP="00190143">
      <w:pPr>
        <w:spacing w:after="0" w:line="240" w:lineRule="auto"/>
      </w:pPr>
      <w:r>
        <w:separator/>
      </w:r>
    </w:p>
  </w:footnote>
  <w:footnote w:type="continuationSeparator" w:id="0">
    <w:p w14:paraId="59C6DC40" w14:textId="77777777" w:rsidR="00000030" w:rsidRDefault="00000030" w:rsidP="00190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809"/>
    <w:multiLevelType w:val="hybridMultilevel"/>
    <w:tmpl w:val="A78880EA"/>
    <w:lvl w:ilvl="0" w:tplc="2A36AA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B681C"/>
    <w:multiLevelType w:val="multilevel"/>
    <w:tmpl w:val="77F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21827"/>
    <w:multiLevelType w:val="hybridMultilevel"/>
    <w:tmpl w:val="BA969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E29FA"/>
    <w:multiLevelType w:val="hybridMultilevel"/>
    <w:tmpl w:val="274CE85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684FBA"/>
    <w:multiLevelType w:val="hybridMultilevel"/>
    <w:tmpl w:val="BA82B6A8"/>
    <w:lvl w:ilvl="0" w:tplc="2A36AA50">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4DF5391"/>
    <w:multiLevelType w:val="hybridMultilevel"/>
    <w:tmpl w:val="CF76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2612CE"/>
    <w:multiLevelType w:val="hybridMultilevel"/>
    <w:tmpl w:val="AE92848A"/>
    <w:lvl w:ilvl="0" w:tplc="9D381A6A">
      <w:numFmt w:val="bullet"/>
      <w:lvlText w:val="-"/>
      <w:lvlJc w:val="left"/>
      <w:pPr>
        <w:ind w:left="720" w:hanging="360"/>
      </w:pPr>
      <w:rPr>
        <w:rFonts w:ascii="Verdana" w:eastAsiaTheme="minorHAnsi" w:hAnsi="Verdana" w:cstheme="minorBidi" w:hint="default"/>
        <w:color w:val="333333"/>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703BD6"/>
    <w:multiLevelType w:val="multilevel"/>
    <w:tmpl w:val="727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74458"/>
    <w:multiLevelType w:val="hybridMultilevel"/>
    <w:tmpl w:val="3D6CBA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44D84"/>
    <w:multiLevelType w:val="multilevel"/>
    <w:tmpl w:val="EFA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444F7"/>
    <w:multiLevelType w:val="hybridMultilevel"/>
    <w:tmpl w:val="4D8C86E6"/>
    <w:lvl w:ilvl="0" w:tplc="2A36AA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31A71F4"/>
    <w:multiLevelType w:val="hybridMultilevel"/>
    <w:tmpl w:val="C5D28B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54756F"/>
    <w:multiLevelType w:val="hybridMultilevel"/>
    <w:tmpl w:val="69F0BC98"/>
    <w:lvl w:ilvl="0" w:tplc="D62AC94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865E74"/>
    <w:multiLevelType w:val="hybridMultilevel"/>
    <w:tmpl w:val="BB066E80"/>
    <w:lvl w:ilvl="0" w:tplc="D834D95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8423373"/>
    <w:multiLevelType w:val="multilevel"/>
    <w:tmpl w:val="F526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92DF2"/>
    <w:multiLevelType w:val="hybridMultilevel"/>
    <w:tmpl w:val="70CCAEC0"/>
    <w:lvl w:ilvl="0" w:tplc="9FF89BE2">
      <w:start w:val="1"/>
      <w:numFmt w:val="lowerLetter"/>
      <w:lvlText w:val="%1)"/>
      <w:lvlJc w:val="left"/>
      <w:pPr>
        <w:ind w:left="1272" w:hanging="360"/>
      </w:pPr>
      <w:rPr>
        <w:rFonts w:hint="default"/>
      </w:rPr>
    </w:lvl>
    <w:lvl w:ilvl="1" w:tplc="04100011">
      <w:start w:val="1"/>
      <w:numFmt w:val="decimal"/>
      <w:lvlText w:val="%2)"/>
      <w:lvlJc w:val="left"/>
      <w:pPr>
        <w:ind w:left="1992" w:hanging="360"/>
      </w:pPr>
    </w:lvl>
    <w:lvl w:ilvl="2" w:tplc="DABE5C3A">
      <w:start w:val="2"/>
      <w:numFmt w:val="bullet"/>
      <w:lvlText w:val="-"/>
      <w:lvlJc w:val="left"/>
      <w:pPr>
        <w:ind w:left="2892" w:hanging="360"/>
      </w:pPr>
      <w:rPr>
        <w:rFonts w:ascii="Times New Roman" w:eastAsia="Times New Roman" w:hAnsi="Times New Roman" w:cs="Times New Roman" w:hint="default"/>
      </w:r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num w:numId="1">
    <w:abstractNumId w:val="9"/>
  </w:num>
  <w:num w:numId="2">
    <w:abstractNumId w:val="11"/>
  </w:num>
  <w:num w:numId="3">
    <w:abstractNumId w:val="8"/>
  </w:num>
  <w:num w:numId="4">
    <w:abstractNumId w:val="2"/>
  </w:num>
  <w:num w:numId="5">
    <w:abstractNumId w:val="10"/>
  </w:num>
  <w:num w:numId="6">
    <w:abstractNumId w:val="4"/>
  </w:num>
  <w:num w:numId="7">
    <w:abstractNumId w:val="0"/>
  </w:num>
  <w:num w:numId="8">
    <w:abstractNumId w:val="12"/>
  </w:num>
  <w:num w:numId="9">
    <w:abstractNumId w:val="13"/>
  </w:num>
  <w:num w:numId="10">
    <w:abstractNumId w:val="6"/>
  </w:num>
  <w:num w:numId="11">
    <w:abstractNumId w:val="15"/>
  </w:num>
  <w:num w:numId="12">
    <w:abstractNumId w:val="1"/>
  </w:num>
  <w:num w:numId="13">
    <w:abstractNumId w:val="14"/>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98"/>
    <w:rsid w:val="00000030"/>
    <w:rsid w:val="0001104B"/>
    <w:rsid w:val="00011B09"/>
    <w:rsid w:val="000210FE"/>
    <w:rsid w:val="00036A0B"/>
    <w:rsid w:val="000563DF"/>
    <w:rsid w:val="000676D5"/>
    <w:rsid w:val="0007129B"/>
    <w:rsid w:val="00073D92"/>
    <w:rsid w:val="00074E39"/>
    <w:rsid w:val="000831CC"/>
    <w:rsid w:val="000E4747"/>
    <w:rsid w:val="0013733E"/>
    <w:rsid w:val="00142054"/>
    <w:rsid w:val="00171BB9"/>
    <w:rsid w:val="00187DDD"/>
    <w:rsid w:val="00190143"/>
    <w:rsid w:val="001A1338"/>
    <w:rsid w:val="001C0198"/>
    <w:rsid w:val="001C0D6A"/>
    <w:rsid w:val="001E2220"/>
    <w:rsid w:val="001E4FE6"/>
    <w:rsid w:val="001F77ED"/>
    <w:rsid w:val="00205CBD"/>
    <w:rsid w:val="00242A9A"/>
    <w:rsid w:val="002543FC"/>
    <w:rsid w:val="0026218B"/>
    <w:rsid w:val="002716A2"/>
    <w:rsid w:val="00293867"/>
    <w:rsid w:val="002972B9"/>
    <w:rsid w:val="002A4755"/>
    <w:rsid w:val="002A76D5"/>
    <w:rsid w:val="002B1992"/>
    <w:rsid w:val="002C1ED1"/>
    <w:rsid w:val="002C1EF1"/>
    <w:rsid w:val="002F00F9"/>
    <w:rsid w:val="003042FF"/>
    <w:rsid w:val="00317537"/>
    <w:rsid w:val="00320EE9"/>
    <w:rsid w:val="00331425"/>
    <w:rsid w:val="00347275"/>
    <w:rsid w:val="00350AF6"/>
    <w:rsid w:val="0035673D"/>
    <w:rsid w:val="00356D81"/>
    <w:rsid w:val="0036751E"/>
    <w:rsid w:val="00390FCD"/>
    <w:rsid w:val="0039778E"/>
    <w:rsid w:val="003C1B78"/>
    <w:rsid w:val="003C39AD"/>
    <w:rsid w:val="003C4B85"/>
    <w:rsid w:val="00423E13"/>
    <w:rsid w:val="00441955"/>
    <w:rsid w:val="00457E32"/>
    <w:rsid w:val="00476424"/>
    <w:rsid w:val="004A2F14"/>
    <w:rsid w:val="004B0B7B"/>
    <w:rsid w:val="004B0CBC"/>
    <w:rsid w:val="004B7099"/>
    <w:rsid w:val="004C6296"/>
    <w:rsid w:val="004E600F"/>
    <w:rsid w:val="004F7F62"/>
    <w:rsid w:val="00523C9E"/>
    <w:rsid w:val="00544BBF"/>
    <w:rsid w:val="005563AD"/>
    <w:rsid w:val="00572ABB"/>
    <w:rsid w:val="00585625"/>
    <w:rsid w:val="00596895"/>
    <w:rsid w:val="005B647C"/>
    <w:rsid w:val="005E49F5"/>
    <w:rsid w:val="005F76AA"/>
    <w:rsid w:val="00613BFE"/>
    <w:rsid w:val="0061431F"/>
    <w:rsid w:val="00644CB6"/>
    <w:rsid w:val="006B0247"/>
    <w:rsid w:val="006D3BEF"/>
    <w:rsid w:val="00705C44"/>
    <w:rsid w:val="00715E06"/>
    <w:rsid w:val="00730E99"/>
    <w:rsid w:val="00763D08"/>
    <w:rsid w:val="00767FCF"/>
    <w:rsid w:val="007E218F"/>
    <w:rsid w:val="007F1FC4"/>
    <w:rsid w:val="00823CE7"/>
    <w:rsid w:val="0084226D"/>
    <w:rsid w:val="00850186"/>
    <w:rsid w:val="00853641"/>
    <w:rsid w:val="00853DF1"/>
    <w:rsid w:val="008573B1"/>
    <w:rsid w:val="008721BD"/>
    <w:rsid w:val="008A2F8A"/>
    <w:rsid w:val="008A4E19"/>
    <w:rsid w:val="008A6B33"/>
    <w:rsid w:val="008D17EC"/>
    <w:rsid w:val="008E1B5F"/>
    <w:rsid w:val="008F6508"/>
    <w:rsid w:val="0090371A"/>
    <w:rsid w:val="009079BD"/>
    <w:rsid w:val="0091143E"/>
    <w:rsid w:val="00913AB4"/>
    <w:rsid w:val="009147D5"/>
    <w:rsid w:val="00932396"/>
    <w:rsid w:val="00952C84"/>
    <w:rsid w:val="009566FD"/>
    <w:rsid w:val="00974EA7"/>
    <w:rsid w:val="009B6947"/>
    <w:rsid w:val="009C2857"/>
    <w:rsid w:val="009D7873"/>
    <w:rsid w:val="009E2C06"/>
    <w:rsid w:val="00A061C8"/>
    <w:rsid w:val="00A153BE"/>
    <w:rsid w:val="00A24F96"/>
    <w:rsid w:val="00A275F6"/>
    <w:rsid w:val="00A331C6"/>
    <w:rsid w:val="00A44C11"/>
    <w:rsid w:val="00A52A78"/>
    <w:rsid w:val="00A67CBE"/>
    <w:rsid w:val="00A92499"/>
    <w:rsid w:val="00AA3CB1"/>
    <w:rsid w:val="00AB2FAF"/>
    <w:rsid w:val="00AB4969"/>
    <w:rsid w:val="00AD4108"/>
    <w:rsid w:val="00AE4F73"/>
    <w:rsid w:val="00AE5E40"/>
    <w:rsid w:val="00B06E16"/>
    <w:rsid w:val="00B07105"/>
    <w:rsid w:val="00B26BA9"/>
    <w:rsid w:val="00B33DEA"/>
    <w:rsid w:val="00B418F2"/>
    <w:rsid w:val="00B427CE"/>
    <w:rsid w:val="00B44EE4"/>
    <w:rsid w:val="00B46B15"/>
    <w:rsid w:val="00B5772B"/>
    <w:rsid w:val="00B67104"/>
    <w:rsid w:val="00B70A4D"/>
    <w:rsid w:val="00B810EB"/>
    <w:rsid w:val="00B8743E"/>
    <w:rsid w:val="00B90E63"/>
    <w:rsid w:val="00B9372F"/>
    <w:rsid w:val="00BD1949"/>
    <w:rsid w:val="00C02CE8"/>
    <w:rsid w:val="00C04AFF"/>
    <w:rsid w:val="00C137F6"/>
    <w:rsid w:val="00C273D4"/>
    <w:rsid w:val="00C401C9"/>
    <w:rsid w:val="00C52212"/>
    <w:rsid w:val="00C644D7"/>
    <w:rsid w:val="00C65A00"/>
    <w:rsid w:val="00CC347B"/>
    <w:rsid w:val="00CD1E7D"/>
    <w:rsid w:val="00CD335D"/>
    <w:rsid w:val="00CD3EAE"/>
    <w:rsid w:val="00CF069C"/>
    <w:rsid w:val="00D00F13"/>
    <w:rsid w:val="00D01DB5"/>
    <w:rsid w:val="00D03813"/>
    <w:rsid w:val="00D04DA3"/>
    <w:rsid w:val="00D33790"/>
    <w:rsid w:val="00D450D0"/>
    <w:rsid w:val="00D52CD6"/>
    <w:rsid w:val="00D53F2C"/>
    <w:rsid w:val="00DA5D73"/>
    <w:rsid w:val="00E262EE"/>
    <w:rsid w:val="00E52C65"/>
    <w:rsid w:val="00E610B1"/>
    <w:rsid w:val="00E672EA"/>
    <w:rsid w:val="00E838AC"/>
    <w:rsid w:val="00EB0737"/>
    <w:rsid w:val="00EB724F"/>
    <w:rsid w:val="00EC5C38"/>
    <w:rsid w:val="00ED68E4"/>
    <w:rsid w:val="00F0797B"/>
    <w:rsid w:val="00F12FB9"/>
    <w:rsid w:val="00F2010A"/>
    <w:rsid w:val="00F43A01"/>
    <w:rsid w:val="00F641E6"/>
    <w:rsid w:val="00F948CE"/>
    <w:rsid w:val="00FA1C2D"/>
    <w:rsid w:val="00FC077C"/>
    <w:rsid w:val="00FC13B0"/>
    <w:rsid w:val="00FC5FAF"/>
    <w:rsid w:val="00FD0C9F"/>
    <w:rsid w:val="00FE4097"/>
    <w:rsid w:val="00FE7070"/>
    <w:rsid w:val="00FF1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77AF"/>
  <w15:chartTrackingRefBased/>
  <w15:docId w15:val="{3DD7E2A5-8C9A-47E7-8D3F-486A18A0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44C11"/>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0198"/>
    <w:rPr>
      <w:color w:val="0563C1" w:themeColor="hyperlink"/>
      <w:u w:val="single"/>
    </w:rPr>
  </w:style>
  <w:style w:type="character" w:styleId="Enfasigrassetto">
    <w:name w:val="Strong"/>
    <w:basedOn w:val="Carpredefinitoparagrafo"/>
    <w:uiPriority w:val="22"/>
    <w:qFormat/>
    <w:rsid w:val="00823CE7"/>
    <w:rPr>
      <w:b/>
      <w:bCs/>
    </w:rPr>
  </w:style>
  <w:style w:type="paragraph" w:styleId="PreformattatoHTML">
    <w:name w:val="HTML Preformatted"/>
    <w:basedOn w:val="Normale"/>
    <w:link w:val="PreformattatoHTMLCarattere"/>
    <w:uiPriority w:val="99"/>
    <w:unhideWhenUsed/>
    <w:rsid w:val="003C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C4B85"/>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4F7F62"/>
    <w:rPr>
      <w:sz w:val="16"/>
      <w:szCs w:val="16"/>
    </w:rPr>
  </w:style>
  <w:style w:type="paragraph" w:styleId="Testocommento">
    <w:name w:val="annotation text"/>
    <w:basedOn w:val="Normale"/>
    <w:link w:val="TestocommentoCarattere"/>
    <w:uiPriority w:val="99"/>
    <w:semiHidden/>
    <w:unhideWhenUsed/>
    <w:rsid w:val="004F7F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7F62"/>
    <w:rPr>
      <w:sz w:val="20"/>
      <w:szCs w:val="20"/>
    </w:rPr>
  </w:style>
  <w:style w:type="paragraph" w:styleId="Soggettocommento">
    <w:name w:val="annotation subject"/>
    <w:basedOn w:val="Testocommento"/>
    <w:next w:val="Testocommento"/>
    <w:link w:val="SoggettocommentoCarattere"/>
    <w:uiPriority w:val="99"/>
    <w:semiHidden/>
    <w:unhideWhenUsed/>
    <w:rsid w:val="004F7F62"/>
    <w:rPr>
      <w:b/>
      <w:bCs/>
    </w:rPr>
  </w:style>
  <w:style w:type="character" w:customStyle="1" w:styleId="SoggettocommentoCarattere">
    <w:name w:val="Soggetto commento Carattere"/>
    <w:basedOn w:val="TestocommentoCarattere"/>
    <w:link w:val="Soggettocommento"/>
    <w:uiPriority w:val="99"/>
    <w:semiHidden/>
    <w:rsid w:val="004F7F62"/>
    <w:rPr>
      <w:b/>
      <w:bCs/>
      <w:sz w:val="20"/>
      <w:szCs w:val="20"/>
    </w:rPr>
  </w:style>
  <w:style w:type="paragraph" w:styleId="Testofumetto">
    <w:name w:val="Balloon Text"/>
    <w:basedOn w:val="Normale"/>
    <w:link w:val="TestofumettoCarattere"/>
    <w:uiPriority w:val="99"/>
    <w:semiHidden/>
    <w:unhideWhenUsed/>
    <w:rsid w:val="004F7F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7F62"/>
    <w:rPr>
      <w:rFonts w:ascii="Segoe UI" w:hAnsi="Segoe UI" w:cs="Segoe UI"/>
      <w:sz w:val="18"/>
      <w:szCs w:val="18"/>
    </w:rPr>
  </w:style>
  <w:style w:type="paragraph" w:styleId="Intestazione">
    <w:name w:val="header"/>
    <w:basedOn w:val="Normale"/>
    <w:link w:val="IntestazioneCarattere"/>
    <w:uiPriority w:val="99"/>
    <w:unhideWhenUsed/>
    <w:rsid w:val="00190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0143"/>
  </w:style>
  <w:style w:type="paragraph" w:styleId="Pidipagina">
    <w:name w:val="footer"/>
    <w:basedOn w:val="Normale"/>
    <w:link w:val="PidipaginaCarattere"/>
    <w:uiPriority w:val="99"/>
    <w:unhideWhenUsed/>
    <w:rsid w:val="00190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0143"/>
  </w:style>
  <w:style w:type="paragraph" w:styleId="NormaleWeb">
    <w:name w:val="Normal (Web)"/>
    <w:basedOn w:val="Normale"/>
    <w:uiPriority w:val="99"/>
    <w:unhideWhenUsed/>
    <w:rsid w:val="001F77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AE5E40"/>
  </w:style>
  <w:style w:type="character" w:styleId="Enfasicorsivo">
    <w:name w:val="Emphasis"/>
    <w:basedOn w:val="Carpredefinitoparagrafo"/>
    <w:uiPriority w:val="20"/>
    <w:qFormat/>
    <w:rsid w:val="00A67CBE"/>
    <w:rPr>
      <w:i/>
      <w:iCs/>
    </w:rPr>
  </w:style>
  <w:style w:type="paragraph" w:styleId="Paragrafoelenco">
    <w:name w:val="List Paragraph"/>
    <w:basedOn w:val="Normale"/>
    <w:uiPriority w:val="34"/>
    <w:qFormat/>
    <w:rsid w:val="00B33DEA"/>
    <w:pPr>
      <w:ind w:left="720"/>
      <w:contextualSpacing/>
    </w:pPr>
  </w:style>
  <w:style w:type="paragraph" w:customStyle="1" w:styleId="western">
    <w:name w:val="western"/>
    <w:basedOn w:val="Normale"/>
    <w:rsid w:val="00D52C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A44C11"/>
    <w:rPr>
      <w:rFonts w:asciiTheme="majorHAnsi" w:eastAsiaTheme="majorEastAsia" w:hAnsiTheme="majorHAnsi" w:cstheme="majorBidi"/>
      <w:color w:val="2E74B5" w:themeColor="accent1" w:themeShade="BF"/>
      <w:sz w:val="32"/>
      <w:szCs w:val="32"/>
      <w:lang w:val="en-US"/>
    </w:rPr>
  </w:style>
  <w:style w:type="paragraph" w:customStyle="1" w:styleId="Titolo11">
    <w:name w:val="Titolo 11"/>
    <w:basedOn w:val="Normale"/>
    <w:uiPriority w:val="1"/>
    <w:qFormat/>
    <w:rsid w:val="00A44C11"/>
    <w:pPr>
      <w:widowControl w:val="0"/>
      <w:spacing w:after="0" w:line="240" w:lineRule="auto"/>
      <w:ind w:left="114"/>
      <w:outlineLvl w:val="1"/>
    </w:pPr>
    <w:rPr>
      <w:rFonts w:ascii="Times New Roman" w:eastAsia="Times New Roman" w:hAnsi="Times New Roman"/>
      <w:sz w:val="28"/>
      <w:szCs w:val="28"/>
      <w:lang w:val="en-US"/>
    </w:rPr>
  </w:style>
  <w:style w:type="table" w:styleId="Grigliatabella">
    <w:name w:val="Table Grid"/>
    <w:basedOn w:val="Tabellanormale"/>
    <w:uiPriority w:val="59"/>
    <w:rsid w:val="00A44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0654">
      <w:bodyDiv w:val="1"/>
      <w:marLeft w:val="0"/>
      <w:marRight w:val="0"/>
      <w:marTop w:val="0"/>
      <w:marBottom w:val="0"/>
      <w:divBdr>
        <w:top w:val="none" w:sz="0" w:space="0" w:color="auto"/>
        <w:left w:val="none" w:sz="0" w:space="0" w:color="auto"/>
        <w:bottom w:val="none" w:sz="0" w:space="0" w:color="auto"/>
        <w:right w:val="none" w:sz="0" w:space="0" w:color="auto"/>
      </w:divBdr>
    </w:div>
    <w:div w:id="101540685">
      <w:bodyDiv w:val="1"/>
      <w:marLeft w:val="0"/>
      <w:marRight w:val="0"/>
      <w:marTop w:val="0"/>
      <w:marBottom w:val="0"/>
      <w:divBdr>
        <w:top w:val="none" w:sz="0" w:space="0" w:color="auto"/>
        <w:left w:val="none" w:sz="0" w:space="0" w:color="auto"/>
        <w:bottom w:val="none" w:sz="0" w:space="0" w:color="auto"/>
        <w:right w:val="none" w:sz="0" w:space="0" w:color="auto"/>
      </w:divBdr>
    </w:div>
    <w:div w:id="239102575">
      <w:bodyDiv w:val="1"/>
      <w:marLeft w:val="0"/>
      <w:marRight w:val="0"/>
      <w:marTop w:val="0"/>
      <w:marBottom w:val="0"/>
      <w:divBdr>
        <w:top w:val="none" w:sz="0" w:space="0" w:color="auto"/>
        <w:left w:val="none" w:sz="0" w:space="0" w:color="auto"/>
        <w:bottom w:val="none" w:sz="0" w:space="0" w:color="auto"/>
        <w:right w:val="none" w:sz="0" w:space="0" w:color="auto"/>
      </w:divBdr>
    </w:div>
    <w:div w:id="535503817">
      <w:bodyDiv w:val="1"/>
      <w:marLeft w:val="0"/>
      <w:marRight w:val="0"/>
      <w:marTop w:val="0"/>
      <w:marBottom w:val="0"/>
      <w:divBdr>
        <w:top w:val="none" w:sz="0" w:space="0" w:color="auto"/>
        <w:left w:val="none" w:sz="0" w:space="0" w:color="auto"/>
        <w:bottom w:val="none" w:sz="0" w:space="0" w:color="auto"/>
        <w:right w:val="none" w:sz="0" w:space="0" w:color="auto"/>
      </w:divBdr>
      <w:divsChild>
        <w:div w:id="97411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639683">
      <w:bodyDiv w:val="1"/>
      <w:marLeft w:val="0"/>
      <w:marRight w:val="0"/>
      <w:marTop w:val="0"/>
      <w:marBottom w:val="0"/>
      <w:divBdr>
        <w:top w:val="none" w:sz="0" w:space="0" w:color="auto"/>
        <w:left w:val="none" w:sz="0" w:space="0" w:color="auto"/>
        <w:bottom w:val="none" w:sz="0" w:space="0" w:color="auto"/>
        <w:right w:val="none" w:sz="0" w:space="0" w:color="auto"/>
      </w:divBdr>
    </w:div>
    <w:div w:id="769667842">
      <w:bodyDiv w:val="1"/>
      <w:marLeft w:val="0"/>
      <w:marRight w:val="0"/>
      <w:marTop w:val="0"/>
      <w:marBottom w:val="0"/>
      <w:divBdr>
        <w:top w:val="none" w:sz="0" w:space="0" w:color="auto"/>
        <w:left w:val="none" w:sz="0" w:space="0" w:color="auto"/>
        <w:bottom w:val="none" w:sz="0" w:space="0" w:color="auto"/>
        <w:right w:val="none" w:sz="0" w:space="0" w:color="auto"/>
      </w:divBdr>
      <w:divsChild>
        <w:div w:id="835192139">
          <w:marLeft w:val="0"/>
          <w:marRight w:val="0"/>
          <w:marTop w:val="0"/>
          <w:marBottom w:val="0"/>
          <w:divBdr>
            <w:top w:val="none" w:sz="0" w:space="0" w:color="auto"/>
            <w:left w:val="none" w:sz="0" w:space="0" w:color="auto"/>
            <w:bottom w:val="none" w:sz="0" w:space="0" w:color="auto"/>
            <w:right w:val="none" w:sz="0" w:space="0" w:color="auto"/>
          </w:divBdr>
        </w:div>
      </w:divsChild>
    </w:div>
    <w:div w:id="1046759232">
      <w:bodyDiv w:val="1"/>
      <w:marLeft w:val="0"/>
      <w:marRight w:val="0"/>
      <w:marTop w:val="0"/>
      <w:marBottom w:val="0"/>
      <w:divBdr>
        <w:top w:val="none" w:sz="0" w:space="0" w:color="auto"/>
        <w:left w:val="none" w:sz="0" w:space="0" w:color="auto"/>
        <w:bottom w:val="none" w:sz="0" w:space="0" w:color="auto"/>
        <w:right w:val="none" w:sz="0" w:space="0" w:color="auto"/>
      </w:divBdr>
    </w:div>
    <w:div w:id="1306623281">
      <w:bodyDiv w:val="1"/>
      <w:marLeft w:val="0"/>
      <w:marRight w:val="0"/>
      <w:marTop w:val="0"/>
      <w:marBottom w:val="0"/>
      <w:divBdr>
        <w:top w:val="none" w:sz="0" w:space="0" w:color="auto"/>
        <w:left w:val="none" w:sz="0" w:space="0" w:color="auto"/>
        <w:bottom w:val="none" w:sz="0" w:space="0" w:color="auto"/>
        <w:right w:val="none" w:sz="0" w:space="0" w:color="auto"/>
      </w:divBdr>
    </w:div>
    <w:div w:id="1393575974">
      <w:bodyDiv w:val="1"/>
      <w:marLeft w:val="0"/>
      <w:marRight w:val="0"/>
      <w:marTop w:val="0"/>
      <w:marBottom w:val="0"/>
      <w:divBdr>
        <w:top w:val="none" w:sz="0" w:space="0" w:color="auto"/>
        <w:left w:val="none" w:sz="0" w:space="0" w:color="auto"/>
        <w:bottom w:val="none" w:sz="0" w:space="0" w:color="auto"/>
        <w:right w:val="none" w:sz="0" w:space="0" w:color="auto"/>
      </w:divBdr>
    </w:div>
    <w:div w:id="1744327521">
      <w:bodyDiv w:val="1"/>
      <w:marLeft w:val="0"/>
      <w:marRight w:val="0"/>
      <w:marTop w:val="0"/>
      <w:marBottom w:val="0"/>
      <w:divBdr>
        <w:top w:val="none" w:sz="0" w:space="0" w:color="auto"/>
        <w:left w:val="none" w:sz="0" w:space="0" w:color="auto"/>
        <w:bottom w:val="none" w:sz="0" w:space="0" w:color="auto"/>
        <w:right w:val="none" w:sz="0" w:space="0" w:color="auto"/>
      </w:divBdr>
      <w:divsChild>
        <w:div w:id="1154108083">
          <w:marLeft w:val="0"/>
          <w:marRight w:val="0"/>
          <w:marTop w:val="0"/>
          <w:marBottom w:val="0"/>
          <w:divBdr>
            <w:top w:val="none" w:sz="0" w:space="0" w:color="auto"/>
            <w:left w:val="none" w:sz="0" w:space="0" w:color="auto"/>
            <w:bottom w:val="none" w:sz="0" w:space="0" w:color="auto"/>
            <w:right w:val="none" w:sz="0" w:space="0" w:color="auto"/>
          </w:divBdr>
        </w:div>
        <w:div w:id="1623686077">
          <w:marLeft w:val="0"/>
          <w:marRight w:val="0"/>
          <w:marTop w:val="0"/>
          <w:marBottom w:val="0"/>
          <w:divBdr>
            <w:top w:val="none" w:sz="0" w:space="0" w:color="auto"/>
            <w:left w:val="none" w:sz="0" w:space="0" w:color="auto"/>
            <w:bottom w:val="none" w:sz="0" w:space="0" w:color="auto"/>
            <w:right w:val="none" w:sz="0" w:space="0" w:color="auto"/>
          </w:divBdr>
        </w:div>
        <w:div w:id="1057973665">
          <w:marLeft w:val="0"/>
          <w:marRight w:val="0"/>
          <w:marTop w:val="0"/>
          <w:marBottom w:val="0"/>
          <w:divBdr>
            <w:top w:val="none" w:sz="0" w:space="0" w:color="auto"/>
            <w:left w:val="none" w:sz="0" w:space="0" w:color="auto"/>
            <w:bottom w:val="none" w:sz="0" w:space="0" w:color="auto"/>
            <w:right w:val="none" w:sz="0" w:space="0" w:color="auto"/>
          </w:divBdr>
        </w:div>
      </w:divsChild>
    </w:div>
    <w:div w:id="1871214891">
      <w:bodyDiv w:val="1"/>
      <w:marLeft w:val="0"/>
      <w:marRight w:val="0"/>
      <w:marTop w:val="0"/>
      <w:marBottom w:val="0"/>
      <w:divBdr>
        <w:top w:val="none" w:sz="0" w:space="0" w:color="auto"/>
        <w:left w:val="none" w:sz="0" w:space="0" w:color="auto"/>
        <w:bottom w:val="none" w:sz="0" w:space="0" w:color="auto"/>
        <w:right w:val="none" w:sz="0" w:space="0" w:color="auto"/>
      </w:divBdr>
      <w:divsChild>
        <w:div w:id="525676361">
          <w:marLeft w:val="0"/>
          <w:marRight w:val="0"/>
          <w:marTop w:val="0"/>
          <w:marBottom w:val="0"/>
          <w:divBdr>
            <w:top w:val="none" w:sz="0" w:space="0" w:color="auto"/>
            <w:left w:val="none" w:sz="0" w:space="0" w:color="auto"/>
            <w:bottom w:val="none" w:sz="0" w:space="0" w:color="auto"/>
            <w:right w:val="none" w:sz="0" w:space="0" w:color="auto"/>
          </w:divBdr>
        </w:div>
        <w:div w:id="342243275">
          <w:marLeft w:val="0"/>
          <w:marRight w:val="0"/>
          <w:marTop w:val="0"/>
          <w:marBottom w:val="0"/>
          <w:divBdr>
            <w:top w:val="none" w:sz="0" w:space="0" w:color="auto"/>
            <w:left w:val="none" w:sz="0" w:space="0" w:color="auto"/>
            <w:bottom w:val="none" w:sz="0" w:space="0" w:color="auto"/>
            <w:right w:val="none" w:sz="0" w:space="0" w:color="auto"/>
          </w:divBdr>
        </w:div>
      </w:divsChild>
    </w:div>
    <w:div w:id="20988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toperitalia.esteri.it/" TargetMode="External"/><Relationship Id="rId5" Type="http://schemas.openxmlformats.org/officeDocument/2006/relationships/webSettings" Target="webSettings.xml"/><Relationship Id="rId10" Type="http://schemas.openxmlformats.org/officeDocument/2006/relationships/hyperlink" Target="https://www.portaleimmigrazione.it/" TargetMode="External"/><Relationship Id="rId4" Type="http://schemas.openxmlformats.org/officeDocument/2006/relationships/settings" Target="settings.xml"/><Relationship Id="rId9" Type="http://schemas.openxmlformats.org/officeDocument/2006/relationships/hyperlink" Target="https://nullaostalavoro.dlci.interno.it/Ministero/Index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2CEC-BAA5-4EA7-B1A4-3D2ABE19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1627</Words>
  <Characters>9280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dc:creator>
  <cp:keywords/>
  <dc:description/>
  <cp:lastModifiedBy>Sonia</cp:lastModifiedBy>
  <cp:revision>5</cp:revision>
  <dcterms:created xsi:type="dcterms:W3CDTF">2021-12-03T08:22:00Z</dcterms:created>
  <dcterms:modified xsi:type="dcterms:W3CDTF">2021-12-03T08:31:00Z</dcterms:modified>
</cp:coreProperties>
</file>